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right"/>
        <w:rPr>
          <w:rFonts w:hint="default" w:ascii="仿宋" w:hAnsi="仿宋" w:eastAsia="仿宋" w:cs="仿宋"/>
          <w:b/>
          <w:color w:val="000000"/>
          <w:sz w:val="20"/>
          <w:highlight w:val="none"/>
          <w:lang w:val="en-US"/>
        </w:rPr>
      </w:pPr>
      <w:bookmarkStart w:id="0" w:name="_bookmark23"/>
      <w:bookmarkEnd w:id="0"/>
      <w:r>
        <w:rPr>
          <w:rFonts w:hint="eastAsia"/>
          <w:lang w:val="en-US" w:eastAsia="zh-CN"/>
        </w:rPr>
        <w:t>正本/副本</w:t>
      </w:r>
    </w:p>
    <w:p>
      <w:pPr>
        <w:spacing w:line="360" w:lineRule="auto"/>
        <w:ind w:left="180"/>
        <w:rPr>
          <w:rFonts w:hint="eastAsia" w:ascii="仿宋" w:hAnsi="仿宋" w:eastAsia="仿宋" w:cs="仿宋"/>
          <w:color w:val="000000"/>
          <w:sz w:val="24"/>
          <w:szCs w:val="24"/>
        </w:rPr>
      </w:pPr>
    </w:p>
    <w:p>
      <w:pPr>
        <w:spacing w:line="360" w:lineRule="auto"/>
        <w:rPr>
          <w:rFonts w:hint="eastAsia" w:ascii="仿宋" w:hAnsi="仿宋" w:eastAsia="仿宋" w:cs="仿宋"/>
          <w:color w:val="000000"/>
          <w:sz w:val="24"/>
          <w:szCs w:val="24"/>
        </w:rPr>
      </w:pPr>
    </w:p>
    <w:p>
      <w:pPr>
        <w:pStyle w:val="2"/>
        <w:numPr>
          <w:ilvl w:val="0"/>
          <w:numId w:val="0"/>
        </w:numPr>
        <w:ind w:leftChars="0"/>
        <w:outlineLvl w:val="9"/>
        <w:rPr>
          <w:rFonts w:hint="eastAsia"/>
        </w:rPr>
      </w:pPr>
      <w:bookmarkStart w:id="25" w:name="_GoBack"/>
      <w:bookmarkEnd w:id="25"/>
    </w:p>
    <w:p>
      <w:pPr>
        <w:spacing w:line="360" w:lineRule="auto"/>
        <w:ind w:firstLine="1440" w:firstLineChars="100"/>
        <w:jc w:val="both"/>
        <w:outlineLvl w:val="0"/>
        <w:rPr>
          <w:rFonts w:hint="eastAsia" w:ascii="仿宋" w:hAnsi="仿宋" w:eastAsia="仿宋" w:cs="仿宋"/>
          <w:color w:val="000000"/>
          <w:sz w:val="22"/>
          <w:szCs w:val="22"/>
          <w:lang w:val="en-US" w:eastAsia="zh-CN"/>
        </w:rPr>
      </w:pPr>
      <w:bookmarkStart w:id="1" w:name="_Toc30740"/>
      <w:r>
        <w:rPr>
          <w:rFonts w:hint="eastAsia" w:ascii="仿宋" w:hAnsi="仿宋" w:eastAsia="仿宋" w:cs="仿宋"/>
          <w:color w:val="000000"/>
          <w:sz w:val="144"/>
          <w:szCs w:val="144"/>
          <w:lang w:val="en-US" w:eastAsia="zh-CN"/>
        </w:rPr>
        <w:t>投标文件</w:t>
      </w:r>
      <w:bookmarkEnd w:id="1"/>
    </w:p>
    <w:p>
      <w:pPr>
        <w:spacing w:line="360" w:lineRule="auto"/>
        <w:ind w:left="18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pPr>
        <w:rPr>
          <w:rFonts w:hint="default"/>
          <w:lang w:val="en-US" w:eastAsia="zh-CN"/>
        </w:rPr>
      </w:pPr>
    </w:p>
    <w:p>
      <w:pPr>
        <w:spacing w:line="360" w:lineRule="auto"/>
        <w:ind w:left="180"/>
        <w:rPr>
          <w:rFonts w:hint="eastAsia" w:ascii="仿宋" w:hAnsi="仿宋" w:eastAsia="仿宋" w:cs="仿宋"/>
          <w:color w:val="000000"/>
          <w:sz w:val="24"/>
          <w:szCs w:val="24"/>
        </w:rPr>
      </w:pPr>
    </w:p>
    <w:p>
      <w:pPr>
        <w:spacing w:line="360" w:lineRule="auto"/>
        <w:ind w:left="180"/>
        <w:rPr>
          <w:rFonts w:hint="eastAsia" w:ascii="仿宋" w:hAnsi="仿宋" w:eastAsia="仿宋" w:cs="仿宋"/>
          <w:color w:val="000000"/>
          <w:sz w:val="24"/>
          <w:szCs w:val="24"/>
        </w:rPr>
      </w:pPr>
    </w:p>
    <w:p>
      <w:pPr>
        <w:spacing w:line="360" w:lineRule="auto"/>
        <w:ind w:left="180"/>
        <w:rPr>
          <w:rFonts w:hint="eastAsia" w:ascii="仿宋" w:hAnsi="仿宋" w:eastAsia="仿宋" w:cs="仿宋"/>
          <w:color w:val="000000"/>
          <w:sz w:val="24"/>
          <w:szCs w:val="24"/>
        </w:rPr>
      </w:pPr>
    </w:p>
    <w:p>
      <w:pPr>
        <w:pStyle w:val="2"/>
        <w:numPr>
          <w:ilvl w:val="0"/>
          <w:numId w:val="0"/>
        </w:numPr>
        <w:ind w:leftChars="0"/>
        <w:outlineLvl w:val="9"/>
        <w:rPr>
          <w:rFonts w:hint="eastAsia" w:eastAsia="仿宋"/>
          <w:lang w:eastAsia="zh-CN"/>
        </w:rPr>
      </w:pPr>
    </w:p>
    <w:p>
      <w:pPr>
        <w:jc w:val="center"/>
        <w:rPr>
          <w:rFonts w:hint="default"/>
          <w:b/>
          <w:bCs/>
          <w:sz w:val="32"/>
          <w:szCs w:val="28"/>
          <w:lang w:val="en-US" w:eastAsia="zh-CN"/>
        </w:rPr>
      </w:pPr>
      <w:r>
        <w:rPr>
          <w:rFonts w:hint="eastAsia" w:eastAsia="仿宋"/>
          <w:b/>
          <w:bCs/>
          <w:sz w:val="32"/>
          <w:szCs w:val="28"/>
          <w:lang w:val="en-US" w:eastAsia="zh-CN"/>
        </w:rPr>
        <w:t>2022年 12 月 22 日 15 时 30 分开标，此时间以前不得开封</w:t>
      </w:r>
    </w:p>
    <w:p>
      <w:pPr>
        <w:pStyle w:val="2"/>
        <w:numPr>
          <w:ilvl w:val="0"/>
          <w:numId w:val="0"/>
        </w:numPr>
        <w:ind w:leftChars="0"/>
        <w:outlineLvl w:val="9"/>
        <w:rPr>
          <w:rFonts w:hint="eastAsia" w:ascii="仿宋" w:hAnsi="仿宋" w:eastAsia="仿宋" w:cs="仿宋"/>
          <w:color w:val="000000"/>
          <w:sz w:val="24"/>
          <w:szCs w:val="24"/>
        </w:rPr>
      </w:pPr>
    </w:p>
    <w:p>
      <w:pPr>
        <w:spacing w:line="360" w:lineRule="auto"/>
        <w:ind w:left="180"/>
        <w:rPr>
          <w:rFonts w:hint="eastAsia" w:ascii="仿宋" w:hAnsi="仿宋" w:eastAsia="仿宋" w:cs="仿宋"/>
          <w:color w:val="000000"/>
          <w:sz w:val="24"/>
          <w:szCs w:val="24"/>
        </w:rPr>
      </w:pPr>
    </w:p>
    <w:p>
      <w:pPr>
        <w:pStyle w:val="2"/>
        <w:numPr>
          <w:ilvl w:val="0"/>
          <w:numId w:val="0"/>
        </w:numPr>
        <w:ind w:leftChars="0"/>
        <w:outlineLvl w:val="9"/>
        <w:rPr>
          <w:rFonts w:hint="eastAsia"/>
        </w:rPr>
      </w:pPr>
    </w:p>
    <w:p>
      <w:pPr>
        <w:spacing w:line="360" w:lineRule="auto"/>
        <w:ind w:left="18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项目名称：        </w:t>
      </w:r>
    </w:p>
    <w:p>
      <w:pPr>
        <w:spacing w:line="360" w:lineRule="auto"/>
        <w:ind w:left="180"/>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项目编号</w:t>
      </w:r>
      <w:r>
        <w:rPr>
          <w:rFonts w:hint="eastAsia" w:ascii="仿宋" w:hAnsi="仿宋" w:eastAsia="仿宋" w:cs="仿宋"/>
          <w:b/>
          <w:bCs/>
          <w:color w:val="000000"/>
          <w:sz w:val="24"/>
          <w:szCs w:val="24"/>
        </w:rPr>
        <w:t>：</w:t>
      </w:r>
    </w:p>
    <w:p>
      <w:pPr>
        <w:spacing w:line="360" w:lineRule="auto"/>
        <w:ind w:left="18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商</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rPr>
        <w:t>名</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rPr>
        <w:t xml:space="preserve">称：                                                               </w:t>
      </w:r>
    </w:p>
    <w:p>
      <w:pPr>
        <w:bidi w:val="0"/>
        <w:spacing w:line="360" w:lineRule="auto"/>
        <w:rPr>
          <w:b/>
          <w:bCs/>
          <w:sz w:val="21"/>
          <w:szCs w:val="21"/>
        </w:rPr>
        <w:sectPr>
          <w:headerReference r:id="rId5" w:type="default"/>
          <w:footerReference r:id="rId6" w:type="default"/>
          <w:pgSz w:w="11910" w:h="16840"/>
          <w:pgMar w:top="1400" w:right="900" w:bottom="1180" w:left="1380" w:header="878" w:footer="999" w:gutter="0"/>
          <w:pgNumType w:fmt="decimal"/>
          <w:cols w:space="720" w:num="1"/>
        </w:sectPr>
      </w:pPr>
      <w:bookmarkStart w:id="2" w:name="_bookmark24"/>
      <w:bookmarkEnd w:id="2"/>
      <w:bookmarkStart w:id="3" w:name="一、投标书"/>
      <w:bookmarkEnd w:id="3"/>
    </w:p>
    <w:p>
      <w:pPr>
        <w:bidi w:val="0"/>
        <w:spacing w:line="360" w:lineRule="auto"/>
        <w:jc w:val="center"/>
        <w:rPr>
          <w:rFonts w:hint="eastAsia"/>
          <w:b/>
          <w:bCs/>
          <w:sz w:val="30"/>
          <w:szCs w:val="30"/>
          <w:lang w:val="en-US" w:eastAsia="zh-CN"/>
        </w:rPr>
      </w:pPr>
      <w:r>
        <w:rPr>
          <w:rFonts w:hint="eastAsia"/>
          <w:b/>
          <w:bCs/>
          <w:sz w:val="32"/>
          <w:szCs w:val="32"/>
          <w:lang w:val="en-US" w:eastAsia="zh-CN"/>
        </w:rPr>
        <w:t>目  录</w:t>
      </w:r>
    </w:p>
    <w:p>
      <w:pPr>
        <w:bidi w:val="0"/>
        <w:rPr>
          <w:rFonts w:hint="eastAsia"/>
          <w:lang w:val="en-US" w:eastAsia="zh-CN"/>
        </w:rPr>
      </w:pPr>
    </w:p>
    <w:p>
      <w:pPr>
        <w:bidi w:val="0"/>
        <w:spacing w:line="480" w:lineRule="auto"/>
        <w:rPr>
          <w:rFonts w:hint="eastAsia"/>
          <w:b/>
          <w:bCs/>
          <w:sz w:val="28"/>
          <w:szCs w:val="28"/>
          <w:lang w:val="en-US" w:eastAsia="zh-CN"/>
        </w:rPr>
      </w:pPr>
      <w:r>
        <w:rPr>
          <w:rFonts w:hint="eastAsia"/>
          <w:b/>
          <w:bCs/>
          <w:sz w:val="28"/>
          <w:szCs w:val="28"/>
          <w:lang w:val="en-US" w:eastAsia="zh-CN"/>
        </w:rPr>
        <w:t>一、自查表</w:t>
      </w:r>
    </w:p>
    <w:p>
      <w:pPr>
        <w:bidi w:val="0"/>
        <w:spacing w:line="480" w:lineRule="auto"/>
        <w:rPr>
          <w:rFonts w:hint="eastAsia"/>
          <w:b/>
          <w:bCs/>
          <w:sz w:val="28"/>
          <w:szCs w:val="28"/>
          <w:lang w:val="en-US" w:eastAsia="zh-CN"/>
        </w:rPr>
      </w:pPr>
      <w:r>
        <w:rPr>
          <w:rFonts w:hint="eastAsia"/>
          <w:b/>
          <w:bCs/>
          <w:sz w:val="28"/>
          <w:szCs w:val="28"/>
          <w:lang w:val="en-US" w:eastAsia="zh-CN"/>
        </w:rPr>
        <w:t>二、投标函</w:t>
      </w:r>
    </w:p>
    <w:p>
      <w:pPr>
        <w:bidi w:val="0"/>
        <w:spacing w:line="480" w:lineRule="auto"/>
        <w:rPr>
          <w:rFonts w:hint="eastAsia"/>
          <w:b/>
          <w:bCs/>
          <w:sz w:val="28"/>
          <w:szCs w:val="28"/>
          <w:lang w:val="en-US" w:eastAsia="zh-CN"/>
        </w:rPr>
      </w:pPr>
      <w:r>
        <w:rPr>
          <w:rFonts w:hint="eastAsia"/>
          <w:b/>
          <w:bCs/>
          <w:sz w:val="28"/>
          <w:szCs w:val="28"/>
          <w:lang w:val="en-US" w:eastAsia="zh-CN"/>
        </w:rPr>
        <w:t>三、开标一览表</w:t>
      </w:r>
    </w:p>
    <w:p>
      <w:pPr>
        <w:bidi w:val="0"/>
        <w:spacing w:line="480" w:lineRule="auto"/>
        <w:rPr>
          <w:rFonts w:hint="eastAsia"/>
          <w:b/>
          <w:bCs/>
          <w:sz w:val="28"/>
          <w:szCs w:val="28"/>
          <w:lang w:val="en-US" w:eastAsia="zh-CN"/>
        </w:rPr>
      </w:pPr>
      <w:r>
        <w:rPr>
          <w:rFonts w:hint="eastAsia"/>
          <w:b/>
          <w:bCs/>
          <w:sz w:val="28"/>
          <w:szCs w:val="28"/>
          <w:lang w:val="en-US" w:eastAsia="zh-CN"/>
        </w:rPr>
        <w:t>四、法定代表人/负责人资格证明书及授权委托书</w:t>
      </w:r>
    </w:p>
    <w:p>
      <w:pPr>
        <w:bidi w:val="0"/>
        <w:spacing w:line="480" w:lineRule="auto"/>
        <w:rPr>
          <w:rFonts w:hint="eastAsia"/>
          <w:b/>
          <w:bCs/>
          <w:sz w:val="28"/>
          <w:szCs w:val="28"/>
          <w:lang w:val="en-US" w:eastAsia="zh-CN"/>
        </w:rPr>
      </w:pPr>
      <w:r>
        <w:rPr>
          <w:rFonts w:hint="eastAsia"/>
          <w:b/>
          <w:bCs/>
          <w:sz w:val="28"/>
          <w:szCs w:val="28"/>
          <w:lang w:val="en-US" w:eastAsia="zh-CN"/>
        </w:rPr>
        <w:t>五、资格证明书</w:t>
      </w:r>
    </w:p>
    <w:p>
      <w:pPr>
        <w:bidi w:val="0"/>
        <w:spacing w:line="480" w:lineRule="auto"/>
        <w:rPr>
          <w:rFonts w:hint="eastAsia"/>
          <w:b/>
          <w:bCs/>
          <w:sz w:val="28"/>
          <w:szCs w:val="28"/>
          <w:lang w:val="en-US" w:eastAsia="zh-CN"/>
        </w:rPr>
      </w:pPr>
      <w:r>
        <w:rPr>
          <w:rFonts w:hint="eastAsia"/>
          <w:b/>
          <w:bCs/>
          <w:sz w:val="28"/>
          <w:szCs w:val="28"/>
          <w:lang w:val="en-US" w:eastAsia="zh-CN"/>
        </w:rPr>
        <w:t>六、服务承诺</w:t>
      </w:r>
    </w:p>
    <w:p>
      <w:pPr>
        <w:bidi w:val="0"/>
        <w:spacing w:line="480" w:lineRule="auto"/>
        <w:rPr>
          <w:rFonts w:hint="eastAsia"/>
          <w:b/>
          <w:bCs/>
          <w:sz w:val="28"/>
          <w:szCs w:val="28"/>
          <w:lang w:val="en-US" w:eastAsia="zh-CN"/>
        </w:rPr>
      </w:pPr>
      <w:r>
        <w:rPr>
          <w:rFonts w:hint="eastAsia"/>
          <w:b/>
          <w:bCs/>
          <w:sz w:val="28"/>
          <w:szCs w:val="28"/>
          <w:lang w:val="en-US" w:eastAsia="zh-CN"/>
        </w:rPr>
        <w:t>七、服务指标响应</w:t>
      </w:r>
    </w:p>
    <w:p>
      <w:pPr>
        <w:bidi w:val="0"/>
        <w:spacing w:line="480" w:lineRule="auto"/>
        <w:rPr>
          <w:rFonts w:hint="eastAsia"/>
          <w:b/>
          <w:bCs/>
          <w:sz w:val="28"/>
          <w:szCs w:val="28"/>
          <w:lang w:val="en-US" w:eastAsia="zh-CN"/>
        </w:rPr>
      </w:pPr>
      <w:r>
        <w:rPr>
          <w:rFonts w:hint="eastAsia"/>
          <w:b/>
          <w:bCs/>
          <w:sz w:val="28"/>
          <w:szCs w:val="28"/>
          <w:lang w:val="en-US" w:eastAsia="zh-CN"/>
        </w:rPr>
        <w:t>八、服务方案</w:t>
      </w:r>
    </w:p>
    <w:p>
      <w:pPr>
        <w:bidi w:val="0"/>
        <w:spacing w:line="480" w:lineRule="auto"/>
        <w:rPr>
          <w:rFonts w:hint="eastAsia"/>
          <w:b/>
          <w:bCs/>
          <w:sz w:val="28"/>
          <w:szCs w:val="28"/>
          <w:lang w:val="en-US" w:eastAsia="zh-CN"/>
        </w:rPr>
      </w:pPr>
      <w:r>
        <w:rPr>
          <w:rFonts w:hint="eastAsia"/>
          <w:b/>
          <w:bCs/>
          <w:sz w:val="28"/>
          <w:szCs w:val="28"/>
          <w:lang w:val="en-US" w:eastAsia="zh-CN"/>
        </w:rPr>
        <w:t>九、业务情况一览表</w:t>
      </w:r>
    </w:p>
    <w:p>
      <w:pPr>
        <w:bidi w:val="0"/>
        <w:spacing w:line="480" w:lineRule="auto"/>
        <w:rPr>
          <w:rFonts w:hint="eastAsia"/>
          <w:b/>
          <w:bCs/>
          <w:sz w:val="28"/>
          <w:szCs w:val="28"/>
          <w:lang w:val="en-US" w:eastAsia="zh-CN"/>
        </w:rPr>
      </w:pPr>
      <w:r>
        <w:rPr>
          <w:rFonts w:hint="eastAsia"/>
          <w:b/>
          <w:bCs/>
          <w:sz w:val="28"/>
          <w:szCs w:val="28"/>
          <w:lang w:val="en-US" w:eastAsia="zh-CN"/>
        </w:rPr>
        <w:t>十、设备及专业技术能力情况表</w:t>
      </w:r>
    </w:p>
    <w:p>
      <w:pPr>
        <w:pStyle w:val="6"/>
        <w:widowControl w:val="0"/>
        <w:numPr>
          <w:ilvl w:val="0"/>
          <w:numId w:val="0"/>
        </w:numPr>
        <w:autoSpaceDE w:val="0"/>
        <w:autoSpaceDN w:val="0"/>
        <w:adjustRightInd w:val="0"/>
        <w:spacing w:before="0" w:after="0" w:line="480" w:lineRule="atLeast"/>
        <w:ind w:right="0" w:rightChars="0"/>
        <w:jc w:val="left"/>
        <w:textAlignment w:val="baseline"/>
        <w:rPr>
          <w:rFonts w:hint="eastAsia"/>
          <w:lang w:val="en-US" w:eastAsia="zh-CN"/>
        </w:rPr>
      </w:pPr>
    </w:p>
    <w:p>
      <w:pPr>
        <w:pStyle w:val="7"/>
        <w:rPr>
          <w:rFonts w:hint="eastAsia"/>
          <w:lang w:val="en-US" w:eastAsia="zh-CN"/>
        </w:rPr>
        <w:sectPr>
          <w:pgSz w:w="11910" w:h="16840"/>
          <w:pgMar w:top="1400" w:right="900" w:bottom="1180" w:left="1380" w:header="878" w:footer="999" w:gutter="0"/>
          <w:pgNumType w:fmt="decimal"/>
          <w:cols w:space="720" w:num="1"/>
        </w:sectPr>
      </w:pPr>
    </w:p>
    <w:p>
      <w:pPr>
        <w:bidi w:val="0"/>
        <w:spacing w:line="360" w:lineRule="auto"/>
      </w:pPr>
      <w:r>
        <w:rPr>
          <w:rFonts w:hint="eastAsia"/>
          <w:b/>
          <w:bCs/>
          <w:sz w:val="28"/>
          <w:szCs w:val="28"/>
          <w:lang w:val="en-US" w:eastAsia="zh-CN"/>
        </w:rPr>
        <w:t>一、</w:t>
      </w:r>
      <w:r>
        <w:rPr>
          <w:rFonts w:hint="eastAsia"/>
          <w:b/>
          <w:bCs/>
          <w:sz w:val="28"/>
          <w:szCs w:val="28"/>
        </w:rPr>
        <w:t>自查表</w:t>
      </w:r>
    </w:p>
    <w:p>
      <w:pPr>
        <w:numPr>
          <w:ilvl w:val="0"/>
          <w:numId w:val="0"/>
        </w:numPr>
        <w:bidi w:val="0"/>
        <w:ind w:right="0" w:rightChars="0"/>
        <w:rPr>
          <w:rFonts w:hint="eastAsia" w:ascii="宋体" w:hAnsi="宋体" w:eastAsia="宋体" w:cs="宋体"/>
          <w:b/>
          <w:sz w:val="24"/>
          <w:szCs w:val="24"/>
        </w:rPr>
      </w:pPr>
      <w:r>
        <w:rPr>
          <w:rFonts w:hint="eastAsia"/>
          <w:sz w:val="24"/>
          <w:szCs w:val="24"/>
          <w:lang w:val="en-US" w:eastAsia="zh-CN"/>
        </w:rPr>
        <w:t xml:space="preserve">1.1 </w:t>
      </w:r>
      <w:r>
        <w:rPr>
          <w:rFonts w:hint="eastAsia" w:ascii="宋体" w:hAnsi="宋体" w:eastAsia="宋体" w:cs="宋体"/>
          <w:b/>
          <w:sz w:val="24"/>
          <w:szCs w:val="24"/>
        </w:rPr>
        <w:t>资格性自查表</w:t>
      </w:r>
    </w:p>
    <w:p>
      <w:pPr>
        <w:bidi w:val="0"/>
        <w:rPr>
          <w:rFonts w:hint="default"/>
          <w:sz w:val="21"/>
          <w:szCs w:val="21"/>
          <w:lang w:val="en-US" w:eastAsia="zh-CN"/>
        </w:rPr>
      </w:pPr>
    </w:p>
    <w:tbl>
      <w:tblPr>
        <w:tblStyle w:val="12"/>
        <w:tblpPr w:leftFromText="180" w:rightFromText="180" w:vertAnchor="text" w:horzAnchor="page" w:tblpX="1488" w:tblpY="1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5498" w:type="dxa"/>
            <w:vAlign w:val="center"/>
          </w:tcPr>
          <w:p>
            <w:pPr>
              <w:pStyle w:val="17"/>
              <w:spacing w:before="58"/>
              <w:ind w:left="784" w:right="927"/>
              <w:jc w:val="center"/>
              <w:rPr>
                <w:rFonts w:hint="eastAsia" w:ascii="宋体" w:hAnsi="宋体" w:eastAsia="宋体" w:cs="宋体"/>
                <w:b/>
                <w:sz w:val="21"/>
              </w:rPr>
            </w:pPr>
            <w:r>
              <w:rPr>
                <w:rFonts w:hint="eastAsia" w:cs="宋体"/>
                <w:b/>
                <w:sz w:val="21"/>
                <w:lang w:val="en-US" w:eastAsia="zh-CN"/>
              </w:rPr>
              <w:t>招标</w:t>
            </w:r>
            <w:r>
              <w:rPr>
                <w:rFonts w:hint="eastAsia" w:ascii="宋体" w:hAnsi="宋体" w:eastAsia="宋体" w:cs="宋体"/>
                <w:b/>
                <w:sz w:val="21"/>
              </w:rPr>
              <w:t>文件要求</w:t>
            </w:r>
          </w:p>
          <w:p>
            <w:pPr>
              <w:pStyle w:val="17"/>
              <w:spacing w:before="127"/>
              <w:ind w:left="1146" w:right="927"/>
              <w:jc w:val="center"/>
              <w:rPr>
                <w:rFonts w:hint="eastAsia" w:ascii="宋体" w:hAnsi="宋体" w:eastAsia="宋体" w:cs="宋体"/>
                <w:b/>
                <w:sz w:val="21"/>
              </w:rPr>
            </w:pPr>
            <w:r>
              <w:rPr>
                <w:rFonts w:hint="eastAsia" w:ascii="宋体" w:hAnsi="宋体" w:eastAsia="宋体" w:cs="宋体"/>
                <w:b/>
                <w:sz w:val="21"/>
              </w:rPr>
              <w:t>（详见《资格性评审表》所列各项）</w:t>
            </w:r>
          </w:p>
        </w:tc>
        <w:tc>
          <w:tcPr>
            <w:tcW w:w="1925" w:type="dxa"/>
            <w:vAlign w:val="center"/>
          </w:tcPr>
          <w:p>
            <w:pPr>
              <w:pStyle w:val="17"/>
              <w:spacing w:before="1"/>
              <w:jc w:val="center"/>
              <w:rPr>
                <w:rFonts w:hint="eastAsia" w:ascii="宋体" w:hAnsi="宋体" w:eastAsia="宋体" w:cs="宋体"/>
                <w:b/>
                <w:sz w:val="20"/>
              </w:rPr>
            </w:pPr>
          </w:p>
          <w:p>
            <w:pPr>
              <w:pStyle w:val="17"/>
              <w:ind w:left="17"/>
              <w:jc w:val="center"/>
              <w:rPr>
                <w:rFonts w:hint="eastAsia" w:ascii="宋体" w:hAnsi="宋体" w:eastAsia="宋体" w:cs="宋体"/>
                <w:b/>
                <w:sz w:val="21"/>
              </w:rPr>
            </w:pPr>
            <w:r>
              <w:rPr>
                <w:rFonts w:hint="eastAsia" w:ascii="宋体" w:hAnsi="宋体" w:eastAsia="宋体" w:cs="宋体"/>
                <w:b/>
                <w:sz w:val="21"/>
              </w:rPr>
              <w:t>自查结论</w:t>
            </w:r>
          </w:p>
        </w:tc>
        <w:tc>
          <w:tcPr>
            <w:tcW w:w="1647" w:type="dxa"/>
            <w:vAlign w:val="center"/>
          </w:tcPr>
          <w:p>
            <w:pPr>
              <w:pStyle w:val="17"/>
              <w:spacing w:before="1"/>
              <w:jc w:val="center"/>
              <w:rPr>
                <w:rFonts w:hint="eastAsia" w:ascii="宋体" w:hAnsi="宋体" w:eastAsia="宋体" w:cs="宋体"/>
                <w:b/>
                <w:sz w:val="20"/>
              </w:rPr>
            </w:pPr>
          </w:p>
          <w:p>
            <w:pPr>
              <w:pStyle w:val="17"/>
              <w:ind w:left="408"/>
              <w:jc w:val="both"/>
              <w:rPr>
                <w:rFonts w:hint="eastAsia" w:ascii="宋体" w:hAnsi="宋体" w:eastAsia="宋体" w:cs="宋体"/>
                <w:b/>
                <w:sz w:val="21"/>
              </w:rPr>
            </w:pPr>
            <w:r>
              <w:rPr>
                <w:rFonts w:hint="eastAsia" w:ascii="宋体" w:hAnsi="宋体" w:eastAsia="宋体" w:cs="宋体"/>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cs="宋体"/>
                <w:sz w:val="21"/>
                <w:lang w:eastAsia="zh-CN"/>
              </w:rPr>
              <w:t>□</w:t>
            </w: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0"/>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4"/>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2"/>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0"/>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2"/>
              <w:jc w:val="center"/>
              <w:rPr>
                <w:rFonts w:hint="eastAsia" w:ascii="宋体" w:hAnsi="宋体" w:eastAsia="宋体" w:cs="宋体"/>
                <w:b/>
                <w:sz w:val="19"/>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9"/>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spacing w:before="1"/>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9"/>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7"/>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1"/>
              <w:jc w:val="center"/>
              <w:rPr>
                <w:rFonts w:hint="eastAsia" w:ascii="宋体" w:hAnsi="宋体" w:eastAsia="宋体" w:cs="宋体"/>
                <w:b/>
                <w:sz w:val="19"/>
              </w:rPr>
            </w:pPr>
          </w:p>
          <w:p>
            <w:pPr>
              <w:pStyle w:val="17"/>
              <w:tabs>
                <w:tab w:val="left" w:pos="853"/>
              </w:tabs>
              <w:spacing w:before="1"/>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8"/>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8"/>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7"/>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0"/>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4"/>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9"/>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3"/>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2"/>
              <w:jc w:val="center"/>
              <w:rPr>
                <w:rFonts w:hint="eastAsia" w:ascii="宋体" w:hAnsi="宋体" w:eastAsia="宋体" w:cs="宋体"/>
                <w:b/>
                <w:sz w:val="19"/>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9"/>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spacing w:before="1"/>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9"/>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7"/>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1"/>
              <w:jc w:val="center"/>
              <w:rPr>
                <w:rFonts w:hint="eastAsia" w:ascii="宋体" w:hAnsi="宋体" w:eastAsia="宋体" w:cs="宋体"/>
                <w:b/>
                <w:sz w:val="19"/>
              </w:rPr>
            </w:pPr>
          </w:p>
          <w:p>
            <w:pPr>
              <w:pStyle w:val="17"/>
              <w:tabs>
                <w:tab w:val="left" w:pos="853"/>
              </w:tabs>
              <w:spacing w:before="1"/>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58"/>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bl>
    <w:p>
      <w:pPr>
        <w:bidi w:val="0"/>
        <w:rPr>
          <w:rFonts w:hint="default"/>
          <w:sz w:val="21"/>
          <w:szCs w:val="21"/>
          <w:lang w:val="en-US" w:eastAsia="zh-CN"/>
        </w:rPr>
      </w:pPr>
    </w:p>
    <w:p>
      <w:pPr>
        <w:bidi w:val="0"/>
        <w:rPr>
          <w:sz w:val="21"/>
          <w:szCs w:val="21"/>
        </w:rPr>
      </w:pPr>
    </w:p>
    <w:p>
      <w:pPr>
        <w:pStyle w:val="6"/>
        <w:rPr>
          <w:sz w:val="21"/>
          <w:szCs w:val="21"/>
        </w:rPr>
      </w:pPr>
    </w:p>
    <w:p>
      <w:pPr>
        <w:pStyle w:val="7"/>
        <w:rPr>
          <w:sz w:val="21"/>
          <w:szCs w:val="21"/>
        </w:rPr>
      </w:pPr>
    </w:p>
    <w:p>
      <w:pPr>
        <w:pStyle w:val="7"/>
        <w:rPr>
          <w:sz w:val="21"/>
          <w:szCs w:val="21"/>
        </w:rPr>
      </w:pPr>
    </w:p>
    <w:p>
      <w:pPr>
        <w:bidi w:val="0"/>
        <w:rPr>
          <w:rFonts w:hint="eastAsia"/>
          <w:sz w:val="21"/>
          <w:szCs w:val="21"/>
          <w:lang w:val="en-US" w:eastAsia="zh-CN"/>
        </w:rPr>
      </w:pPr>
      <w:r>
        <w:rPr>
          <w:rFonts w:hint="eastAsia"/>
          <w:sz w:val="21"/>
          <w:szCs w:val="21"/>
          <w:lang w:val="en-US" w:eastAsia="zh-CN"/>
        </w:rPr>
        <w:t>投标人</w:t>
      </w:r>
      <w:r>
        <w:rPr>
          <w:rFonts w:hint="eastAsia"/>
          <w:sz w:val="21"/>
          <w:szCs w:val="21"/>
        </w:rPr>
        <w:t>名称（签章）：</w:t>
      </w:r>
      <w:r>
        <w:rPr>
          <w:rFonts w:hint="eastAsia"/>
          <w:sz w:val="21"/>
          <w:szCs w:val="21"/>
          <w:u w:val="single"/>
          <w:lang w:val="en-US" w:eastAsia="zh-CN"/>
        </w:rPr>
        <w:t xml:space="preserve">                                </w:t>
      </w:r>
      <w:r>
        <w:rPr>
          <w:rFonts w:hint="eastAsia"/>
          <w:sz w:val="21"/>
          <w:szCs w:val="21"/>
          <w:lang w:val="en-US" w:eastAsia="zh-CN"/>
        </w:rPr>
        <w:t xml:space="preserve">                    </w:t>
      </w:r>
    </w:p>
    <w:p>
      <w:pPr>
        <w:bidi w:val="0"/>
        <w:rPr>
          <w:rFonts w:hint="eastAsia"/>
          <w:sz w:val="21"/>
          <w:szCs w:val="21"/>
        </w:rPr>
      </w:pPr>
    </w:p>
    <w:p>
      <w:pPr>
        <w:bidi w:val="0"/>
        <w:rPr>
          <w:sz w:val="21"/>
          <w:szCs w:val="21"/>
        </w:rPr>
        <w:sectPr>
          <w:pgSz w:w="11910" w:h="16840"/>
          <w:pgMar w:top="1400" w:right="900" w:bottom="1180" w:left="1380" w:header="878" w:footer="999" w:gutter="0"/>
          <w:pgNumType w:fmt="decimal"/>
          <w:cols w:space="720" w:num="1"/>
        </w:sectPr>
      </w:pPr>
      <w:r>
        <w:rPr>
          <w:rFonts w:hint="eastAsia"/>
          <w:sz w:val="21"/>
          <w:szCs w:val="21"/>
        </w:rPr>
        <w:t xml:space="preserve">日期：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z w:val="21"/>
          <w:szCs w:val="21"/>
        </w:rPr>
        <w:t>日</w:t>
      </w:r>
    </w:p>
    <w:p>
      <w:pPr>
        <w:bidi w:val="0"/>
        <w:spacing w:line="360" w:lineRule="auto"/>
        <w:rPr>
          <w:rFonts w:hint="default"/>
          <w:sz w:val="24"/>
          <w:szCs w:val="24"/>
          <w:lang w:val="en-US" w:eastAsia="zh-CN"/>
        </w:rPr>
      </w:pPr>
      <w:r>
        <w:rPr>
          <w:rFonts w:hint="eastAsia"/>
          <w:b/>
          <w:bCs/>
          <w:sz w:val="24"/>
          <w:szCs w:val="24"/>
          <w:lang w:val="en-US" w:eastAsia="zh-CN"/>
        </w:rPr>
        <w:t>1.2 符合性自查表</w:t>
      </w:r>
    </w:p>
    <w:tbl>
      <w:tblPr>
        <w:tblStyle w:val="12"/>
        <w:tblpPr w:leftFromText="180" w:rightFromText="180" w:vertAnchor="text" w:horzAnchor="page" w:tblpX="1488" w:tblpY="3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bidi w:val="0"/>
              <w:spacing w:line="360" w:lineRule="auto"/>
              <w:jc w:val="center"/>
              <w:rPr>
                <w:rFonts w:hint="eastAsia"/>
                <w:b/>
                <w:bCs/>
                <w:sz w:val="21"/>
                <w:szCs w:val="21"/>
              </w:rPr>
            </w:pPr>
            <w:r>
              <w:rPr>
                <w:rFonts w:hint="eastAsia"/>
                <w:b/>
                <w:bCs/>
                <w:sz w:val="21"/>
                <w:szCs w:val="21"/>
                <w:lang w:val="en-US" w:eastAsia="zh-CN"/>
              </w:rPr>
              <w:t>投标</w:t>
            </w:r>
            <w:r>
              <w:rPr>
                <w:rFonts w:hint="eastAsia"/>
                <w:b/>
                <w:bCs/>
                <w:sz w:val="21"/>
                <w:szCs w:val="21"/>
              </w:rPr>
              <w:t>文件要求</w:t>
            </w:r>
          </w:p>
          <w:p>
            <w:pPr>
              <w:bidi w:val="0"/>
              <w:spacing w:line="360" w:lineRule="auto"/>
              <w:jc w:val="center"/>
              <w:rPr>
                <w:rFonts w:hint="eastAsia" w:ascii="宋体" w:hAnsi="宋体" w:eastAsia="宋体" w:cs="宋体"/>
                <w:b/>
              </w:rPr>
            </w:pPr>
            <w:r>
              <w:rPr>
                <w:rFonts w:hint="eastAsia"/>
                <w:b/>
                <w:bCs/>
                <w:sz w:val="21"/>
                <w:szCs w:val="21"/>
              </w:rPr>
              <w:t>（详见《符合性评审表》所列各项）</w:t>
            </w:r>
          </w:p>
        </w:tc>
        <w:tc>
          <w:tcPr>
            <w:tcW w:w="1925" w:type="dxa"/>
          </w:tcPr>
          <w:p>
            <w:pPr>
              <w:bidi w:val="0"/>
              <w:jc w:val="center"/>
              <w:rPr>
                <w:rFonts w:hint="eastAsia"/>
                <w:b/>
                <w:bCs/>
                <w:sz w:val="21"/>
                <w:szCs w:val="21"/>
                <w:lang w:val="en-US" w:eastAsia="zh-CN"/>
              </w:rPr>
            </w:pPr>
          </w:p>
          <w:p>
            <w:pPr>
              <w:bidi w:val="0"/>
              <w:jc w:val="center"/>
              <w:rPr>
                <w:rFonts w:hint="eastAsia"/>
                <w:b/>
                <w:bCs/>
                <w:sz w:val="21"/>
                <w:szCs w:val="21"/>
                <w:lang w:val="en-US" w:eastAsia="zh-CN"/>
              </w:rPr>
            </w:pPr>
            <w:r>
              <w:rPr>
                <w:rFonts w:hint="eastAsia"/>
                <w:b/>
                <w:bCs/>
                <w:sz w:val="21"/>
                <w:szCs w:val="21"/>
                <w:lang w:val="en-US" w:eastAsia="zh-CN"/>
              </w:rPr>
              <w:t>自查结论</w:t>
            </w:r>
          </w:p>
        </w:tc>
        <w:tc>
          <w:tcPr>
            <w:tcW w:w="1647" w:type="dxa"/>
          </w:tcPr>
          <w:p>
            <w:pPr>
              <w:bidi w:val="0"/>
              <w:jc w:val="center"/>
              <w:rPr>
                <w:rFonts w:hint="eastAsia"/>
                <w:b/>
                <w:bCs/>
                <w:sz w:val="21"/>
                <w:szCs w:val="21"/>
                <w:lang w:val="en-US" w:eastAsia="zh-CN"/>
              </w:rPr>
            </w:pPr>
          </w:p>
          <w:p>
            <w:pPr>
              <w:bidi w:val="0"/>
              <w:jc w:val="center"/>
              <w:rPr>
                <w:rFonts w:hint="eastAsia"/>
                <w:b/>
                <w:bCs/>
                <w:sz w:val="21"/>
                <w:szCs w:val="21"/>
                <w:lang w:val="en-US" w:eastAsia="zh-CN"/>
              </w:rPr>
            </w:pPr>
            <w:r>
              <w:rPr>
                <w:rFonts w:hint="eastAsia"/>
                <w:b/>
                <w:bCs/>
                <w:sz w:val="21"/>
                <w:szCs w:val="21"/>
                <w:lang w:val="en-US" w:eastAsia="zh-CN"/>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3"/>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2"/>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2"/>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2"/>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2"/>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2"/>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2"/>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1"/>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3"/>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spacing w:before="1"/>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1"/>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1"/>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4"/>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3"/>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0"/>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3"/>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2"/>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2"/>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2"/>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2"/>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2"/>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2"/>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2"/>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2"/>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spacing w:before="1"/>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1"/>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5"/>
              <w:ind w:left="279" w:right="267"/>
              <w:jc w:val="center"/>
              <w:rPr>
                <w:rFonts w:hint="eastAsia" w:ascii="宋体" w:hAnsi="宋体" w:eastAsia="宋体" w:cs="宋体"/>
                <w:sz w:val="21"/>
              </w:rPr>
            </w:pPr>
            <w:r>
              <w:rPr>
                <w:rFonts w:hint="eastAsia" w:ascii="宋体" w:hAnsi="宋体" w:eastAsia="宋体" w:cs="宋体"/>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98" w:type="dxa"/>
            <w:vAlign w:val="center"/>
          </w:tcPr>
          <w:p>
            <w:pPr>
              <w:pStyle w:val="17"/>
              <w:jc w:val="left"/>
              <w:rPr>
                <w:rFonts w:hint="eastAsia" w:ascii="宋体" w:hAnsi="宋体" w:eastAsia="宋体" w:cs="宋体"/>
                <w:sz w:val="20"/>
              </w:rPr>
            </w:pPr>
          </w:p>
        </w:tc>
        <w:tc>
          <w:tcPr>
            <w:tcW w:w="1925" w:type="dxa"/>
            <w:vAlign w:val="center"/>
          </w:tcPr>
          <w:p>
            <w:pPr>
              <w:pStyle w:val="17"/>
              <w:spacing w:before="1"/>
              <w:jc w:val="center"/>
              <w:rPr>
                <w:rFonts w:hint="eastAsia" w:ascii="宋体" w:hAnsi="宋体" w:eastAsia="宋体" w:cs="宋体"/>
                <w:b/>
                <w:sz w:val="20"/>
              </w:rPr>
            </w:pPr>
          </w:p>
          <w:p>
            <w:pPr>
              <w:pStyle w:val="17"/>
              <w:tabs>
                <w:tab w:val="left" w:pos="853"/>
              </w:tabs>
              <w:ind w:left="13"/>
              <w:jc w:val="center"/>
              <w:rPr>
                <w:rFonts w:hint="eastAsia" w:ascii="宋体" w:hAnsi="宋体" w:eastAsia="宋体" w:cs="宋体"/>
                <w:sz w:val="21"/>
              </w:rPr>
            </w:pPr>
            <w:r>
              <w:rPr>
                <w:rFonts w:hint="eastAsia" w:ascii="宋体" w:hAnsi="宋体" w:eastAsia="宋体" w:cs="宋体"/>
                <w:sz w:val="21"/>
              </w:rPr>
              <w:t>□通过</w:t>
            </w:r>
            <w:r>
              <w:rPr>
                <w:rFonts w:hint="eastAsia" w:ascii="宋体" w:hAnsi="宋体" w:eastAsia="宋体" w:cs="宋体"/>
                <w:sz w:val="21"/>
              </w:rPr>
              <w:tab/>
            </w:r>
            <w:r>
              <w:rPr>
                <w:rFonts w:hint="eastAsia" w:ascii="宋体" w:hAnsi="宋体" w:eastAsia="宋体" w:cs="宋体"/>
                <w:sz w:val="21"/>
              </w:rPr>
              <w:t>□不通过</w:t>
            </w:r>
          </w:p>
        </w:tc>
        <w:tc>
          <w:tcPr>
            <w:tcW w:w="1647" w:type="dxa"/>
            <w:vAlign w:val="center"/>
          </w:tcPr>
          <w:p>
            <w:pPr>
              <w:pStyle w:val="17"/>
              <w:spacing w:before="61"/>
              <w:ind w:left="279" w:right="267"/>
              <w:jc w:val="center"/>
              <w:rPr>
                <w:rFonts w:hint="eastAsia" w:ascii="宋体" w:hAnsi="宋体" w:eastAsia="宋体" w:cs="宋体"/>
                <w:sz w:val="21"/>
              </w:rPr>
            </w:pPr>
            <w:r>
              <w:rPr>
                <w:rFonts w:hint="eastAsia" w:ascii="宋体" w:hAnsi="宋体" w:eastAsia="宋体" w:cs="宋体"/>
                <w:sz w:val="21"/>
              </w:rPr>
              <w:t>见</w:t>
            </w:r>
            <w:r>
              <w:rPr>
                <w:rFonts w:hint="eastAsia" w:cs="宋体"/>
                <w:sz w:val="21"/>
                <w:lang w:val="en-US" w:eastAsia="zh-CN"/>
              </w:rPr>
              <w:t>投标</w:t>
            </w:r>
            <w:r>
              <w:rPr>
                <w:rFonts w:hint="eastAsia" w:ascii="宋体" w:hAnsi="宋体" w:eastAsia="宋体" w:cs="宋体"/>
                <w:sz w:val="21"/>
              </w:rPr>
              <w:t>文件</w:t>
            </w:r>
          </w:p>
          <w:p>
            <w:pPr>
              <w:pStyle w:val="17"/>
              <w:spacing w:before="124"/>
              <w:ind w:left="279" w:right="267"/>
              <w:jc w:val="center"/>
              <w:rPr>
                <w:rFonts w:hint="eastAsia" w:ascii="宋体" w:hAnsi="宋体" w:eastAsia="宋体" w:cs="宋体"/>
                <w:sz w:val="21"/>
              </w:rPr>
            </w:pPr>
            <w:r>
              <w:rPr>
                <w:rFonts w:hint="eastAsia" w:ascii="宋体" w:hAnsi="宋体" w:eastAsia="宋体" w:cs="宋体"/>
                <w:sz w:val="21"/>
              </w:rPr>
              <w:t>第（）页</w:t>
            </w:r>
          </w:p>
        </w:tc>
      </w:tr>
    </w:tbl>
    <w:p>
      <w:pPr>
        <w:bidi w:val="0"/>
        <w:spacing w:line="360" w:lineRule="auto"/>
        <w:rPr>
          <w:sz w:val="21"/>
          <w:szCs w:val="21"/>
        </w:rPr>
      </w:pPr>
    </w:p>
    <w:p>
      <w:pPr>
        <w:bidi w:val="0"/>
        <w:spacing w:line="360" w:lineRule="auto"/>
        <w:rPr>
          <w:sz w:val="21"/>
          <w:szCs w:val="21"/>
        </w:rPr>
      </w:pPr>
    </w:p>
    <w:p>
      <w:pPr>
        <w:bidi w:val="0"/>
        <w:spacing w:line="360" w:lineRule="auto"/>
        <w:rPr>
          <w:sz w:val="21"/>
          <w:szCs w:val="21"/>
        </w:rPr>
      </w:pPr>
    </w:p>
    <w:p>
      <w:pPr>
        <w:bidi w:val="0"/>
        <w:spacing w:line="360" w:lineRule="auto"/>
        <w:rPr>
          <w:rFonts w:hint="eastAsia"/>
          <w:sz w:val="21"/>
          <w:szCs w:val="21"/>
          <w:lang w:val="en-US" w:eastAsia="zh-CN"/>
        </w:rPr>
      </w:pPr>
      <w:r>
        <w:rPr>
          <w:rFonts w:hint="eastAsia"/>
          <w:sz w:val="21"/>
          <w:szCs w:val="21"/>
          <w:lang w:val="en-US" w:eastAsia="zh-CN"/>
        </w:rPr>
        <w:t>投标人</w:t>
      </w:r>
      <w:r>
        <w:rPr>
          <w:rFonts w:hint="eastAsia"/>
          <w:sz w:val="21"/>
          <w:szCs w:val="21"/>
        </w:rPr>
        <w:t>名称（签章）：</w:t>
      </w:r>
      <w:r>
        <w:rPr>
          <w:rFonts w:hint="eastAsia"/>
          <w:sz w:val="21"/>
          <w:szCs w:val="21"/>
          <w:u w:val="single"/>
          <w:lang w:val="en-US" w:eastAsia="zh-CN"/>
        </w:rPr>
        <w:t xml:space="preserve">                              </w:t>
      </w:r>
      <w:r>
        <w:rPr>
          <w:rFonts w:hint="eastAsia"/>
          <w:sz w:val="21"/>
          <w:szCs w:val="21"/>
          <w:lang w:val="en-US" w:eastAsia="zh-CN"/>
        </w:rPr>
        <w:t xml:space="preserve">                      </w:t>
      </w:r>
    </w:p>
    <w:p>
      <w:pPr>
        <w:bidi w:val="0"/>
        <w:spacing w:line="360" w:lineRule="auto"/>
        <w:rPr>
          <w:rFonts w:hint="eastAsia"/>
          <w:sz w:val="21"/>
          <w:szCs w:val="21"/>
        </w:rPr>
      </w:pPr>
    </w:p>
    <w:p>
      <w:pPr>
        <w:bidi w:val="0"/>
        <w:spacing w:line="360" w:lineRule="auto"/>
        <w:rPr>
          <w:rFonts w:hint="eastAsia"/>
          <w:sz w:val="21"/>
          <w:szCs w:val="21"/>
        </w:rPr>
      </w:pPr>
      <w:r>
        <w:rPr>
          <w:rFonts w:hint="eastAsia"/>
          <w:sz w:val="21"/>
          <w:szCs w:val="21"/>
        </w:rPr>
        <w:t xml:space="preserve">日期：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z w:val="21"/>
          <w:szCs w:val="21"/>
        </w:rPr>
        <w:t>日</w:t>
      </w:r>
    </w:p>
    <w:p>
      <w:pPr>
        <w:bidi w:val="0"/>
        <w:spacing w:line="360" w:lineRule="auto"/>
        <w:rPr>
          <w:rFonts w:hint="eastAsia"/>
          <w:sz w:val="21"/>
          <w:szCs w:val="21"/>
        </w:rPr>
      </w:pPr>
    </w:p>
    <w:p>
      <w:pPr>
        <w:bidi w:val="0"/>
        <w:spacing w:line="360" w:lineRule="auto"/>
        <w:rPr>
          <w:rFonts w:hint="eastAsia"/>
          <w:sz w:val="21"/>
          <w:szCs w:val="21"/>
        </w:rPr>
        <w:sectPr>
          <w:pgSz w:w="11910" w:h="16840"/>
          <w:pgMar w:top="1400" w:right="900" w:bottom="1180" w:left="1380" w:header="878" w:footer="999" w:gutter="0"/>
          <w:pgNumType w:fmt="decimal"/>
          <w:cols w:space="720" w:num="1"/>
        </w:sectPr>
      </w:pPr>
    </w:p>
    <w:p>
      <w:pPr>
        <w:bidi w:val="0"/>
        <w:spacing w:line="360" w:lineRule="auto"/>
        <w:rPr>
          <w:rFonts w:hint="default" w:eastAsia="宋体"/>
          <w:sz w:val="21"/>
          <w:szCs w:val="21"/>
          <w:lang w:val="en-US" w:eastAsia="zh-CN"/>
        </w:rPr>
      </w:pPr>
      <w:r>
        <w:rPr>
          <w:rFonts w:hint="eastAsia"/>
          <w:b/>
          <w:bCs/>
          <w:sz w:val="24"/>
          <w:szCs w:val="24"/>
          <w:lang w:val="en-US" w:eastAsia="zh-CN"/>
        </w:rPr>
        <w:t>1.3 评分自查表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400"/>
        <w:gridCol w:w="420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序号</w:t>
            </w:r>
          </w:p>
        </w:tc>
        <w:tc>
          <w:tcPr>
            <w:tcW w:w="2400" w:type="dxa"/>
            <w:vAlign w:val="center"/>
          </w:tcPr>
          <w:p>
            <w:pPr>
              <w:bidi w:val="0"/>
              <w:spacing w:line="360" w:lineRule="auto"/>
              <w:jc w:val="center"/>
              <w:rPr>
                <w:rFonts w:hint="eastAsia"/>
                <w:sz w:val="21"/>
                <w:szCs w:val="21"/>
              </w:rPr>
            </w:pPr>
            <w:r>
              <w:rPr>
                <w:rFonts w:hint="eastAsia"/>
                <w:sz w:val="21"/>
                <w:szCs w:val="21"/>
              </w:rPr>
              <w:t>评分项</w:t>
            </w:r>
          </w:p>
        </w:tc>
        <w:tc>
          <w:tcPr>
            <w:tcW w:w="4205"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内容</w:t>
            </w:r>
          </w:p>
        </w:tc>
        <w:tc>
          <w:tcPr>
            <w:tcW w:w="2462" w:type="dxa"/>
            <w:vAlign w:val="center"/>
          </w:tcPr>
          <w:p>
            <w:pPr>
              <w:bidi w:val="0"/>
              <w:spacing w:line="360" w:lineRule="auto"/>
              <w:jc w:val="center"/>
              <w:rPr>
                <w:rFonts w:hint="eastAsia"/>
                <w:sz w:val="21"/>
                <w:szCs w:val="21"/>
              </w:rPr>
            </w:pPr>
            <w:r>
              <w:rPr>
                <w:rFonts w:hint="eastAsia"/>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1</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bidi w:val="0"/>
              <w:spacing w:line="360" w:lineRule="auto"/>
              <w:jc w:val="center"/>
              <w:rPr>
                <w:rFonts w:hint="eastAsia"/>
                <w:sz w:val="21"/>
                <w:szCs w:val="21"/>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2</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bidi w:val="0"/>
              <w:spacing w:line="360" w:lineRule="auto"/>
              <w:ind w:left="0" w:leftChars="0" w:right="0" w:rightChars="0"/>
              <w:jc w:val="center"/>
              <w:rPr>
                <w:rFonts w:hint="eastAsia"/>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3</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ind w:left="0" w:leftChars="0" w:right="0" w:rightChars="0"/>
              <w:jc w:val="center"/>
              <w:rPr>
                <w:rFonts w:hint="eastAsia"/>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4</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bidi w:val="0"/>
              <w:spacing w:line="360" w:lineRule="auto"/>
              <w:ind w:left="0" w:leftChars="0" w:right="0" w:rightChars="0"/>
              <w:jc w:val="center"/>
              <w:rPr>
                <w:rFonts w:hint="eastAsia"/>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5</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ind w:left="0" w:leftChars="0" w:right="0" w:rightChars="0"/>
              <w:jc w:val="center"/>
              <w:rPr>
                <w:rFonts w:hint="eastAsia"/>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6</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bidi w:val="0"/>
              <w:spacing w:line="360" w:lineRule="auto"/>
              <w:ind w:left="0" w:leftChars="0" w:right="0" w:rightChars="0"/>
              <w:jc w:val="center"/>
              <w:rPr>
                <w:rFonts w:hint="eastAsia"/>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eastAsia="宋体"/>
                <w:sz w:val="21"/>
                <w:szCs w:val="21"/>
                <w:lang w:val="en-US" w:eastAsia="zh-CN"/>
              </w:rPr>
            </w:pPr>
            <w:r>
              <w:rPr>
                <w:rFonts w:hint="eastAsia"/>
                <w:sz w:val="21"/>
                <w:szCs w:val="21"/>
                <w:lang w:val="en-US" w:eastAsia="zh-CN"/>
              </w:rPr>
              <w:t>7</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ind w:left="0" w:leftChars="0" w:right="0" w:rightChars="0"/>
              <w:jc w:val="center"/>
              <w:rPr>
                <w:rFonts w:hint="eastAsia"/>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default"/>
                <w:sz w:val="21"/>
                <w:szCs w:val="21"/>
                <w:lang w:val="en-US" w:eastAsia="zh-CN"/>
              </w:rPr>
            </w:pPr>
            <w:r>
              <w:rPr>
                <w:rFonts w:hint="eastAsia"/>
                <w:sz w:val="21"/>
                <w:szCs w:val="21"/>
                <w:lang w:val="en-US" w:eastAsia="zh-CN"/>
              </w:rPr>
              <w:t>8</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ind w:left="0" w:leftChars="0" w:right="0" w:rightChars="0"/>
              <w:jc w:val="center"/>
              <w:rPr>
                <w:rFonts w:hint="eastAsia"/>
                <w:sz w:val="21"/>
                <w:szCs w:val="21"/>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default"/>
                <w:sz w:val="21"/>
                <w:szCs w:val="21"/>
                <w:lang w:val="en-US" w:eastAsia="zh-CN"/>
              </w:rPr>
            </w:pPr>
            <w:r>
              <w:rPr>
                <w:rFonts w:hint="eastAsia"/>
                <w:sz w:val="21"/>
                <w:szCs w:val="21"/>
                <w:lang w:val="en-US" w:eastAsia="zh-CN"/>
              </w:rPr>
              <w:t>9</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bidi w:val="0"/>
              <w:spacing w:line="360" w:lineRule="auto"/>
              <w:jc w:val="center"/>
              <w:rPr>
                <w:rFonts w:hint="eastAsia"/>
                <w:sz w:val="21"/>
                <w:szCs w:val="21"/>
              </w:rPr>
            </w:pPr>
            <w:r>
              <w:rPr>
                <w:rFonts w:hint="eastAsia"/>
                <w:sz w:val="21"/>
                <w:szCs w:val="21"/>
              </w:rPr>
              <w:t>见投标文件</w:t>
            </w:r>
          </w:p>
          <w:p>
            <w:pPr>
              <w:ind w:left="0" w:leftChars="0" w:right="0" w:rightChars="0"/>
              <w:jc w:val="center"/>
              <w:rPr>
                <w:rFonts w:hint="eastAsia"/>
                <w:sz w:val="21"/>
                <w:szCs w:val="21"/>
              </w:rPr>
            </w:pPr>
            <w:r>
              <w:rPr>
                <w:rFonts w:hint="eastAsia"/>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bidi w:val="0"/>
              <w:spacing w:line="360" w:lineRule="auto"/>
              <w:jc w:val="center"/>
              <w:rPr>
                <w:rFonts w:hint="eastAsia"/>
                <w:sz w:val="21"/>
                <w:szCs w:val="21"/>
                <w:lang w:val="en-US" w:eastAsia="zh-CN"/>
              </w:rPr>
            </w:pPr>
            <w:r>
              <w:rPr>
                <w:rFonts w:hint="eastAsia"/>
                <w:sz w:val="21"/>
                <w:szCs w:val="21"/>
                <w:lang w:val="en-US" w:eastAsia="zh-CN"/>
              </w:rPr>
              <w:t>……</w:t>
            </w:r>
          </w:p>
        </w:tc>
        <w:tc>
          <w:tcPr>
            <w:tcW w:w="2400" w:type="dxa"/>
            <w:vAlign w:val="center"/>
          </w:tcPr>
          <w:p>
            <w:pPr>
              <w:bidi w:val="0"/>
              <w:spacing w:line="360" w:lineRule="auto"/>
              <w:jc w:val="center"/>
              <w:rPr>
                <w:rFonts w:hint="eastAsia"/>
                <w:sz w:val="21"/>
                <w:szCs w:val="21"/>
              </w:rPr>
            </w:pPr>
          </w:p>
        </w:tc>
        <w:tc>
          <w:tcPr>
            <w:tcW w:w="4205" w:type="dxa"/>
            <w:vAlign w:val="center"/>
          </w:tcPr>
          <w:p>
            <w:pPr>
              <w:bidi w:val="0"/>
              <w:spacing w:line="360" w:lineRule="auto"/>
              <w:jc w:val="center"/>
              <w:rPr>
                <w:rFonts w:hint="eastAsia"/>
                <w:sz w:val="21"/>
                <w:szCs w:val="21"/>
              </w:rPr>
            </w:pPr>
          </w:p>
        </w:tc>
        <w:tc>
          <w:tcPr>
            <w:tcW w:w="2462" w:type="dxa"/>
            <w:vAlign w:val="center"/>
          </w:tcPr>
          <w:p>
            <w:pPr>
              <w:ind w:left="0" w:leftChars="0" w:right="0" w:rightChars="0"/>
              <w:jc w:val="center"/>
              <w:rPr>
                <w:rFonts w:hint="eastAsia"/>
                <w:sz w:val="21"/>
                <w:szCs w:val="21"/>
              </w:rPr>
            </w:pPr>
          </w:p>
        </w:tc>
      </w:tr>
    </w:tbl>
    <w:p>
      <w:pPr>
        <w:bidi w:val="0"/>
        <w:spacing w:line="360" w:lineRule="auto"/>
        <w:rPr>
          <w:rFonts w:hint="eastAsia"/>
          <w:sz w:val="21"/>
          <w:szCs w:val="21"/>
        </w:rPr>
      </w:pPr>
    </w:p>
    <w:p>
      <w:pPr>
        <w:bidi w:val="0"/>
        <w:spacing w:line="360" w:lineRule="auto"/>
        <w:rPr>
          <w:rFonts w:hint="eastAsia"/>
          <w:sz w:val="21"/>
          <w:szCs w:val="21"/>
          <w:lang w:val="en-US" w:eastAsia="zh-CN"/>
        </w:rPr>
      </w:pPr>
    </w:p>
    <w:p>
      <w:pPr>
        <w:bidi w:val="0"/>
        <w:spacing w:line="360" w:lineRule="auto"/>
        <w:rPr>
          <w:rFonts w:hint="eastAsia"/>
          <w:sz w:val="21"/>
          <w:szCs w:val="21"/>
          <w:lang w:val="en-US" w:eastAsia="zh-CN"/>
        </w:rPr>
      </w:pPr>
    </w:p>
    <w:p>
      <w:pPr>
        <w:bidi w:val="0"/>
        <w:spacing w:line="360" w:lineRule="auto"/>
        <w:rPr>
          <w:rFonts w:hint="eastAsia"/>
          <w:sz w:val="21"/>
          <w:szCs w:val="21"/>
          <w:lang w:val="en-US" w:eastAsia="zh-CN"/>
        </w:rPr>
      </w:pPr>
      <w:r>
        <w:rPr>
          <w:rFonts w:hint="eastAsia"/>
          <w:sz w:val="21"/>
          <w:szCs w:val="21"/>
          <w:lang w:val="en-US" w:eastAsia="zh-CN"/>
        </w:rPr>
        <w:t>投标人</w:t>
      </w:r>
      <w:r>
        <w:rPr>
          <w:rFonts w:hint="eastAsia"/>
          <w:sz w:val="21"/>
          <w:szCs w:val="21"/>
        </w:rPr>
        <w:t>名称（签章）：</w:t>
      </w:r>
      <w:r>
        <w:rPr>
          <w:rFonts w:hint="eastAsia"/>
          <w:sz w:val="21"/>
          <w:szCs w:val="21"/>
          <w:u w:val="single"/>
          <w:lang w:val="en-US" w:eastAsia="zh-CN"/>
        </w:rPr>
        <w:t xml:space="preserve">                              </w:t>
      </w:r>
      <w:r>
        <w:rPr>
          <w:rFonts w:hint="eastAsia"/>
          <w:sz w:val="21"/>
          <w:szCs w:val="21"/>
          <w:lang w:val="en-US" w:eastAsia="zh-CN"/>
        </w:rPr>
        <w:t xml:space="preserve">                      </w:t>
      </w:r>
    </w:p>
    <w:p>
      <w:pPr>
        <w:bidi w:val="0"/>
        <w:spacing w:line="360" w:lineRule="auto"/>
        <w:rPr>
          <w:rFonts w:hint="eastAsia"/>
          <w:sz w:val="21"/>
          <w:szCs w:val="21"/>
        </w:rPr>
      </w:pPr>
    </w:p>
    <w:p>
      <w:pPr>
        <w:bidi w:val="0"/>
        <w:spacing w:line="360" w:lineRule="auto"/>
        <w:rPr>
          <w:rFonts w:hint="eastAsia"/>
          <w:sz w:val="21"/>
          <w:szCs w:val="21"/>
        </w:rPr>
      </w:pPr>
      <w:r>
        <w:rPr>
          <w:rFonts w:hint="eastAsia"/>
          <w:sz w:val="21"/>
          <w:szCs w:val="21"/>
        </w:rPr>
        <w:t xml:space="preserve">日期：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z w:val="21"/>
          <w:szCs w:val="21"/>
        </w:rPr>
        <w:t>日</w:t>
      </w:r>
    </w:p>
    <w:p>
      <w:pPr>
        <w:bidi w:val="0"/>
        <w:spacing w:line="360" w:lineRule="auto"/>
        <w:rPr>
          <w:rFonts w:hint="eastAsia"/>
          <w:sz w:val="21"/>
          <w:szCs w:val="21"/>
        </w:rPr>
      </w:pPr>
    </w:p>
    <w:p>
      <w:pPr>
        <w:bidi w:val="0"/>
        <w:spacing w:line="360" w:lineRule="auto"/>
        <w:rPr>
          <w:rFonts w:hint="eastAsia"/>
          <w:sz w:val="21"/>
          <w:szCs w:val="21"/>
        </w:rPr>
        <w:sectPr>
          <w:pgSz w:w="11910" w:h="16840"/>
          <w:pgMar w:top="1400" w:right="900" w:bottom="1180" w:left="1380" w:header="878" w:footer="999" w:gutter="0"/>
          <w:pgNumType w:fmt="decimal"/>
          <w:cols w:space="720" w:num="1"/>
        </w:sectPr>
      </w:pPr>
    </w:p>
    <w:p>
      <w:pPr>
        <w:bidi w:val="0"/>
        <w:spacing w:line="360" w:lineRule="auto"/>
        <w:rPr>
          <w:rFonts w:hint="eastAsia" w:eastAsia="宋体"/>
          <w:b/>
          <w:bCs/>
          <w:sz w:val="21"/>
          <w:szCs w:val="21"/>
          <w:highlight w:val="yellow"/>
          <w:lang w:eastAsia="zh-CN"/>
        </w:rPr>
      </w:pPr>
      <w:r>
        <w:rPr>
          <w:rFonts w:hint="eastAsia"/>
          <w:b/>
          <w:bCs/>
          <w:sz w:val="21"/>
          <w:szCs w:val="21"/>
          <w:highlight w:val="none"/>
          <w:lang w:val="en-US" w:eastAsia="zh-CN"/>
        </w:rPr>
        <w:t>二</w:t>
      </w:r>
      <w:r>
        <w:rPr>
          <w:b/>
          <w:bCs/>
          <w:sz w:val="21"/>
          <w:szCs w:val="21"/>
          <w:highlight w:val="none"/>
        </w:rPr>
        <w:t>、投标</w:t>
      </w:r>
      <w:r>
        <w:rPr>
          <w:rFonts w:hint="eastAsia"/>
          <w:b/>
          <w:bCs/>
          <w:sz w:val="21"/>
          <w:szCs w:val="21"/>
          <w:highlight w:val="none"/>
          <w:lang w:val="en-US" w:eastAsia="zh-CN"/>
        </w:rPr>
        <w:t>函</w:t>
      </w:r>
    </w:p>
    <w:p>
      <w:pPr>
        <w:bidi w:val="0"/>
        <w:spacing w:line="360" w:lineRule="auto"/>
        <w:jc w:val="center"/>
        <w:rPr>
          <w:rFonts w:hint="eastAsia" w:eastAsia="宋体"/>
          <w:sz w:val="21"/>
          <w:szCs w:val="21"/>
          <w:lang w:val="en-US" w:eastAsia="zh-CN"/>
        </w:rPr>
      </w:pPr>
      <w:r>
        <w:rPr>
          <w:rFonts w:hint="eastAsia"/>
          <w:b/>
          <w:bCs/>
          <w:sz w:val="21"/>
          <w:szCs w:val="21"/>
          <w:lang w:val="en-US" w:eastAsia="zh-CN"/>
        </w:rPr>
        <w:t>投标函</w:t>
      </w:r>
    </w:p>
    <w:p>
      <w:pPr>
        <w:bidi w:val="0"/>
        <w:spacing w:line="360" w:lineRule="auto"/>
        <w:rPr>
          <w:rFonts w:hint="default"/>
          <w:sz w:val="21"/>
          <w:szCs w:val="21"/>
          <w:lang w:val="en-US" w:eastAsia="zh-CN"/>
        </w:rPr>
      </w:pPr>
      <w:r>
        <w:rPr>
          <w:sz w:val="21"/>
          <w:szCs w:val="21"/>
        </w:rPr>
        <w:t>致：</w:t>
      </w:r>
      <w:r>
        <w:rPr>
          <w:rFonts w:hint="eastAsia"/>
          <w:sz w:val="21"/>
          <w:szCs w:val="21"/>
          <w:lang w:val="en-US" w:eastAsia="zh-CN"/>
        </w:rPr>
        <w:t>广东至臻项目管理有限公司</w:t>
      </w:r>
    </w:p>
    <w:p>
      <w:pPr>
        <w:bidi w:val="0"/>
        <w:spacing w:line="360" w:lineRule="auto"/>
        <w:ind w:firstLine="420" w:firstLineChars="200"/>
        <w:rPr>
          <w:sz w:val="21"/>
          <w:szCs w:val="21"/>
        </w:rPr>
      </w:pPr>
      <w:r>
        <w:rPr>
          <w:sz w:val="21"/>
          <w:szCs w:val="21"/>
        </w:rPr>
        <w:t>根据贵方</w:t>
      </w:r>
      <w:r>
        <w:rPr>
          <w:sz w:val="21"/>
          <w:szCs w:val="21"/>
          <w:u w:val="single"/>
        </w:rPr>
        <w:t xml:space="preserve">  （项目名称）</w:t>
      </w:r>
      <w:r>
        <w:rPr>
          <w:sz w:val="21"/>
          <w:szCs w:val="21"/>
        </w:rPr>
        <w:t>（采购编号：</w:t>
      </w:r>
      <w:r>
        <w:rPr>
          <w:sz w:val="21"/>
          <w:szCs w:val="21"/>
          <w:u w:val="single"/>
        </w:rPr>
        <w:t xml:space="preserve"> </w:t>
      </w:r>
      <w:r>
        <w:rPr>
          <w:sz w:val="21"/>
          <w:szCs w:val="21"/>
          <w:u w:val="single"/>
        </w:rPr>
        <w:tab/>
      </w:r>
      <w:r>
        <w:rPr>
          <w:sz w:val="21"/>
          <w:szCs w:val="21"/>
        </w:rPr>
        <w:t>）的投标邀请和招标文件，我方承诺如下：</w:t>
      </w:r>
    </w:p>
    <w:p>
      <w:pPr>
        <w:numPr>
          <w:ilvl w:val="0"/>
          <w:numId w:val="0"/>
        </w:numPr>
        <w:bidi w:val="0"/>
        <w:spacing w:line="360" w:lineRule="auto"/>
        <w:ind w:right="0" w:rightChars="0"/>
        <w:rPr>
          <w:sz w:val="21"/>
          <w:szCs w:val="21"/>
        </w:rPr>
      </w:pPr>
      <w:r>
        <w:rPr>
          <w:rFonts w:hint="eastAsia"/>
          <w:sz w:val="21"/>
          <w:szCs w:val="21"/>
          <w:lang w:val="en-US" w:eastAsia="zh-CN"/>
        </w:rPr>
        <w:t>1、</w:t>
      </w:r>
      <w:r>
        <w:rPr>
          <w:sz w:val="21"/>
          <w:szCs w:val="21"/>
        </w:rPr>
        <w:t>签字代表</w:t>
      </w:r>
      <w:r>
        <w:rPr>
          <w:rFonts w:hint="eastAsia"/>
          <w:b/>
          <w:bCs/>
          <w:sz w:val="21"/>
          <w:szCs w:val="21"/>
          <w:u w:val="single"/>
          <w:lang w:val="en-US" w:eastAsia="zh-CN"/>
        </w:rPr>
        <w:t xml:space="preserve"> </w:t>
      </w:r>
      <w:r>
        <w:rPr>
          <w:b/>
          <w:bCs/>
          <w:sz w:val="21"/>
          <w:szCs w:val="21"/>
          <w:u w:val="single"/>
        </w:rPr>
        <w:t>（姓名）</w:t>
      </w:r>
      <w:r>
        <w:rPr>
          <w:rFonts w:hint="eastAsia"/>
          <w:b/>
          <w:bCs/>
          <w:sz w:val="21"/>
          <w:szCs w:val="21"/>
          <w:u w:val="single"/>
          <w:lang w:val="en-US" w:eastAsia="zh-CN"/>
        </w:rPr>
        <w:t xml:space="preserve"> </w:t>
      </w:r>
      <w:r>
        <w:rPr>
          <w:sz w:val="21"/>
          <w:szCs w:val="21"/>
        </w:rPr>
        <w:t>经正式授权并代表我方</w:t>
      </w:r>
      <w:r>
        <w:rPr>
          <w:b/>
          <w:bCs/>
          <w:sz w:val="21"/>
          <w:szCs w:val="21"/>
          <w:u w:val="single"/>
        </w:rPr>
        <w:t>（投标人名称）</w:t>
      </w:r>
      <w:r>
        <w:rPr>
          <w:sz w:val="21"/>
          <w:szCs w:val="21"/>
        </w:rPr>
        <w:t>提交投标文件</w:t>
      </w:r>
      <w:r>
        <w:rPr>
          <w:b/>
          <w:bCs/>
          <w:sz w:val="21"/>
          <w:szCs w:val="21"/>
        </w:rPr>
        <w:t>正本</w:t>
      </w:r>
      <w:r>
        <w:rPr>
          <w:b/>
          <w:bCs/>
          <w:sz w:val="21"/>
          <w:szCs w:val="21"/>
          <w:u w:val="single"/>
        </w:rPr>
        <w:t xml:space="preserve"> 1 </w:t>
      </w:r>
      <w:r>
        <w:rPr>
          <w:b/>
          <w:bCs/>
          <w:sz w:val="21"/>
          <w:szCs w:val="21"/>
        </w:rPr>
        <w:t>份</w:t>
      </w:r>
      <w:r>
        <w:rPr>
          <w:sz w:val="21"/>
          <w:szCs w:val="21"/>
        </w:rPr>
        <w:t>和</w:t>
      </w:r>
      <w:r>
        <w:rPr>
          <w:b/>
          <w:bCs/>
          <w:sz w:val="21"/>
          <w:szCs w:val="21"/>
        </w:rPr>
        <w:t>副本</w:t>
      </w:r>
      <w:r>
        <w:rPr>
          <w:b/>
          <w:bCs/>
          <w:sz w:val="21"/>
          <w:szCs w:val="21"/>
          <w:u w:val="single"/>
        </w:rPr>
        <w:t xml:space="preserve"> </w:t>
      </w:r>
      <w:r>
        <w:rPr>
          <w:rFonts w:hint="eastAsia"/>
          <w:b/>
          <w:bCs/>
          <w:sz w:val="21"/>
          <w:szCs w:val="21"/>
          <w:u w:val="single"/>
          <w:lang w:val="en-US" w:eastAsia="zh-CN"/>
        </w:rPr>
        <w:t>4</w:t>
      </w:r>
      <w:r>
        <w:rPr>
          <w:b/>
          <w:bCs/>
          <w:sz w:val="21"/>
          <w:szCs w:val="21"/>
          <w:u w:val="single"/>
        </w:rPr>
        <w:t xml:space="preserve"> </w:t>
      </w:r>
      <w:r>
        <w:rPr>
          <w:b/>
          <w:bCs/>
          <w:sz w:val="21"/>
          <w:szCs w:val="21"/>
        </w:rPr>
        <w:t>份</w:t>
      </w:r>
      <w:r>
        <w:rPr>
          <w:sz w:val="21"/>
          <w:szCs w:val="21"/>
        </w:rPr>
        <w:t>。</w:t>
      </w:r>
    </w:p>
    <w:p>
      <w:pPr>
        <w:numPr>
          <w:ilvl w:val="0"/>
          <w:numId w:val="0"/>
        </w:numPr>
        <w:bidi w:val="0"/>
        <w:spacing w:line="360" w:lineRule="auto"/>
        <w:ind w:leftChars="0" w:right="0" w:rightChars="0"/>
        <w:rPr>
          <w:sz w:val="21"/>
          <w:szCs w:val="21"/>
        </w:rPr>
      </w:pPr>
      <w:r>
        <w:rPr>
          <w:rFonts w:hint="eastAsia"/>
          <w:sz w:val="21"/>
          <w:szCs w:val="21"/>
          <w:lang w:val="en-US" w:eastAsia="zh-CN"/>
        </w:rPr>
        <w:t>2、</w:t>
      </w:r>
      <w:r>
        <w:rPr>
          <w:sz w:val="21"/>
          <w:szCs w:val="21"/>
        </w:rPr>
        <w:t>我方愿意参加投标并在中标后按招标文件规定履行义务。</w:t>
      </w:r>
    </w:p>
    <w:p>
      <w:pPr>
        <w:numPr>
          <w:ilvl w:val="0"/>
          <w:numId w:val="0"/>
        </w:numPr>
        <w:bidi w:val="0"/>
        <w:spacing w:line="360" w:lineRule="auto"/>
        <w:ind w:leftChars="0" w:right="0" w:rightChars="0"/>
        <w:rPr>
          <w:sz w:val="21"/>
          <w:szCs w:val="21"/>
        </w:rPr>
      </w:pPr>
      <w:r>
        <w:rPr>
          <w:rFonts w:hint="eastAsia"/>
          <w:sz w:val="21"/>
          <w:szCs w:val="21"/>
          <w:lang w:val="en-US" w:eastAsia="zh-CN"/>
        </w:rPr>
        <w:t>3、</w:t>
      </w:r>
      <w:r>
        <w:rPr>
          <w:sz w:val="21"/>
          <w:szCs w:val="21"/>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numPr>
          <w:ilvl w:val="0"/>
          <w:numId w:val="0"/>
        </w:numPr>
        <w:bidi w:val="0"/>
        <w:spacing w:line="360" w:lineRule="auto"/>
        <w:ind w:leftChars="0" w:right="0" w:rightChars="0"/>
        <w:rPr>
          <w:sz w:val="21"/>
          <w:szCs w:val="21"/>
        </w:rPr>
      </w:pPr>
      <w:r>
        <w:rPr>
          <w:rFonts w:hint="eastAsia"/>
          <w:sz w:val="21"/>
          <w:szCs w:val="21"/>
          <w:lang w:val="en-US" w:eastAsia="zh-CN"/>
        </w:rPr>
        <w:t>4、</w:t>
      </w:r>
      <w:r>
        <w:rPr>
          <w:sz w:val="21"/>
          <w:szCs w:val="21"/>
        </w:rPr>
        <w:t>我方的投标文件中所提交的所有资料均是准确的和真实的，否则，我方愿意放弃中标的权利并接受政府采购监督管理部门的处罚。</w:t>
      </w:r>
    </w:p>
    <w:p>
      <w:pPr>
        <w:bidi w:val="0"/>
        <w:spacing w:line="360" w:lineRule="auto"/>
        <w:rPr>
          <w:sz w:val="21"/>
          <w:szCs w:val="21"/>
        </w:rPr>
      </w:pPr>
      <w:r>
        <w:rPr>
          <w:rFonts w:hint="eastAsia"/>
          <w:sz w:val="21"/>
          <w:szCs w:val="21"/>
          <w:lang w:val="en-US" w:eastAsia="zh-CN"/>
        </w:rPr>
        <w:t>5、</w:t>
      </w:r>
      <w:r>
        <w:rPr>
          <w:sz w:val="21"/>
          <w:szCs w:val="21"/>
        </w:rPr>
        <w:t>投标</w:t>
      </w:r>
      <w:r>
        <w:rPr>
          <w:b/>
          <w:bCs/>
          <w:sz w:val="21"/>
          <w:szCs w:val="21"/>
        </w:rPr>
        <w:t>有效期为</w:t>
      </w:r>
      <w:r>
        <w:rPr>
          <w:b/>
          <w:bCs/>
          <w:sz w:val="21"/>
          <w:szCs w:val="21"/>
          <w:u w:val="single"/>
        </w:rPr>
        <w:t xml:space="preserve"> </w:t>
      </w:r>
      <w:r>
        <w:rPr>
          <w:rFonts w:hint="eastAsia"/>
          <w:b/>
          <w:bCs/>
          <w:sz w:val="21"/>
          <w:szCs w:val="21"/>
          <w:u w:val="single"/>
          <w:lang w:val="en-US" w:eastAsia="zh-CN"/>
        </w:rPr>
        <w:t xml:space="preserve"> </w:t>
      </w:r>
      <w:r>
        <w:rPr>
          <w:b/>
          <w:bCs/>
          <w:sz w:val="21"/>
          <w:szCs w:val="21"/>
          <w:u w:val="single"/>
        </w:rPr>
        <w:t>90</w:t>
      </w:r>
      <w:r>
        <w:rPr>
          <w:rFonts w:hint="eastAsia"/>
          <w:b/>
          <w:bCs/>
          <w:sz w:val="21"/>
          <w:szCs w:val="21"/>
          <w:u w:val="single"/>
          <w:lang w:val="en-US" w:eastAsia="zh-CN"/>
        </w:rPr>
        <w:t xml:space="preserve"> </w:t>
      </w:r>
      <w:r>
        <w:rPr>
          <w:b/>
          <w:bCs/>
          <w:sz w:val="21"/>
          <w:szCs w:val="21"/>
          <w:u w:val="single"/>
        </w:rPr>
        <w:t xml:space="preserve"> </w:t>
      </w:r>
      <w:r>
        <w:rPr>
          <w:sz w:val="21"/>
          <w:szCs w:val="21"/>
        </w:rPr>
        <w:t>个日历日，从提交投标文件的截止之日起算。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bidi w:val="0"/>
        <w:spacing w:line="360" w:lineRule="auto"/>
        <w:rPr>
          <w:sz w:val="21"/>
          <w:szCs w:val="21"/>
        </w:rPr>
      </w:pPr>
      <w:r>
        <w:rPr>
          <w:rFonts w:hint="eastAsia"/>
          <w:sz w:val="21"/>
          <w:szCs w:val="21"/>
          <w:lang w:val="en-US" w:eastAsia="zh-CN"/>
        </w:rPr>
        <w:t>6、</w:t>
      </w:r>
      <w:r>
        <w:rPr>
          <w:sz w:val="21"/>
          <w:szCs w:val="21"/>
        </w:rPr>
        <w:t>如果我方在开标后（投标有效期内）撤回投标文件的，我方愿意承担贵方由此而产生的损失。</w:t>
      </w:r>
    </w:p>
    <w:p>
      <w:pPr>
        <w:bidi w:val="0"/>
        <w:spacing w:line="360" w:lineRule="auto"/>
        <w:rPr>
          <w:sz w:val="21"/>
          <w:szCs w:val="21"/>
        </w:rPr>
      </w:pPr>
      <w:r>
        <w:rPr>
          <w:rFonts w:hint="eastAsia"/>
          <w:sz w:val="21"/>
          <w:szCs w:val="21"/>
          <w:lang w:val="en-US" w:eastAsia="zh-CN"/>
        </w:rPr>
        <w:t>7、</w:t>
      </w:r>
      <w:r>
        <w:rPr>
          <w:sz w:val="21"/>
          <w:szCs w:val="21"/>
        </w:rPr>
        <w:t>我方同意提供按照贵方可能要求的有关的一切资料，理解贵方不一定接受最低投标价或任何贵方可能收到的投标</w:t>
      </w:r>
      <w:r>
        <w:rPr>
          <w:rFonts w:hint="eastAsia"/>
          <w:sz w:val="21"/>
          <w:szCs w:val="21"/>
          <w:lang w:eastAsia="zh-CN"/>
        </w:rPr>
        <w:t>。</w:t>
      </w:r>
    </w:p>
    <w:p>
      <w:pPr>
        <w:bidi w:val="0"/>
        <w:spacing w:line="360" w:lineRule="auto"/>
        <w:rPr>
          <w:sz w:val="21"/>
          <w:szCs w:val="21"/>
        </w:rPr>
      </w:pPr>
      <w:r>
        <w:rPr>
          <w:rFonts w:hint="eastAsia"/>
          <w:sz w:val="21"/>
          <w:szCs w:val="21"/>
          <w:lang w:val="en-US" w:eastAsia="zh-CN"/>
        </w:rPr>
        <w:t>8、</w:t>
      </w:r>
      <w:r>
        <w:rPr>
          <w:sz w:val="21"/>
          <w:szCs w:val="21"/>
        </w:rPr>
        <w:t>我方具备《中华人民共和国政府采购法》第二十二条规定的条件，承诺如下：</w:t>
      </w:r>
    </w:p>
    <w:p>
      <w:pPr>
        <w:bidi w:val="0"/>
        <w:spacing w:line="360" w:lineRule="auto"/>
        <w:rPr>
          <w:sz w:val="21"/>
          <w:szCs w:val="21"/>
        </w:rPr>
      </w:pPr>
      <w:r>
        <w:rPr>
          <w:rFonts w:hint="eastAsia"/>
          <w:sz w:val="21"/>
          <w:szCs w:val="21"/>
          <w:lang w:val="en-US" w:eastAsia="zh-CN"/>
        </w:rPr>
        <w:t xml:space="preserve">8.1 </w:t>
      </w:r>
      <w:r>
        <w:rPr>
          <w:sz w:val="21"/>
          <w:szCs w:val="21"/>
        </w:rPr>
        <w:t>我方参加本项目政府采购活动前 3 年内在经营活动中没有重大违法记录（重大违法记录，是指</w:t>
      </w:r>
      <w:r>
        <w:rPr>
          <w:rFonts w:hint="eastAsia"/>
          <w:sz w:val="21"/>
          <w:szCs w:val="21"/>
          <w:lang w:eastAsia="zh-CN"/>
        </w:rPr>
        <w:t>投标人</w:t>
      </w:r>
      <w:r>
        <w:rPr>
          <w:sz w:val="21"/>
          <w:szCs w:val="21"/>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bidi w:val="0"/>
        <w:spacing w:line="360" w:lineRule="auto"/>
        <w:rPr>
          <w:sz w:val="21"/>
          <w:szCs w:val="21"/>
        </w:rPr>
      </w:pPr>
      <w:r>
        <w:rPr>
          <w:rFonts w:hint="eastAsia"/>
          <w:sz w:val="21"/>
          <w:szCs w:val="21"/>
          <w:lang w:val="en-US" w:eastAsia="zh-CN"/>
        </w:rPr>
        <w:t xml:space="preserve">8.2 </w:t>
      </w:r>
      <w:r>
        <w:rPr>
          <w:sz w:val="21"/>
          <w:szCs w:val="21"/>
        </w:rPr>
        <w:t>我方符合法律、行政法规规定的其他条件。</w:t>
      </w:r>
    </w:p>
    <w:p>
      <w:pPr>
        <w:bidi w:val="0"/>
        <w:spacing w:line="360" w:lineRule="auto"/>
        <w:rPr>
          <w:sz w:val="21"/>
          <w:szCs w:val="21"/>
        </w:rPr>
      </w:pPr>
      <w:r>
        <w:rPr>
          <w:rFonts w:hint="eastAsia"/>
          <w:sz w:val="21"/>
          <w:szCs w:val="21"/>
          <w:lang w:val="en-US" w:eastAsia="zh-CN"/>
        </w:rPr>
        <w:t xml:space="preserve">8.3 </w:t>
      </w:r>
      <w:r>
        <w:rPr>
          <w:sz w:val="21"/>
          <w:szCs w:val="21"/>
        </w:rPr>
        <w:t>以上内容如有虚假或与事实不符的，评审委员会可将我方做无效投标处理，我方愿意承担相应的法律责任。</w:t>
      </w:r>
    </w:p>
    <w:p>
      <w:pPr>
        <w:bidi w:val="0"/>
        <w:spacing w:line="360" w:lineRule="auto"/>
        <w:rPr>
          <w:sz w:val="21"/>
          <w:szCs w:val="21"/>
        </w:rPr>
      </w:pPr>
      <w:r>
        <w:rPr>
          <w:rFonts w:hint="eastAsia"/>
          <w:sz w:val="21"/>
          <w:szCs w:val="21"/>
          <w:lang w:val="en-US" w:eastAsia="zh-CN"/>
        </w:rPr>
        <w:t xml:space="preserve">8.4 </w:t>
      </w:r>
      <w:r>
        <w:rPr>
          <w:sz w:val="21"/>
          <w:szCs w:val="21"/>
        </w:rPr>
        <w:t>我方单独参加投标，不与其他企业组成联合体参加本项目投标。</w:t>
      </w:r>
    </w:p>
    <w:p>
      <w:pPr>
        <w:bidi w:val="0"/>
        <w:spacing w:line="360" w:lineRule="auto"/>
        <w:rPr>
          <w:sz w:val="21"/>
          <w:szCs w:val="21"/>
        </w:rPr>
      </w:pPr>
      <w:r>
        <w:rPr>
          <w:rFonts w:hint="eastAsia"/>
          <w:sz w:val="21"/>
          <w:szCs w:val="21"/>
          <w:lang w:val="en-US" w:eastAsia="zh-CN"/>
        </w:rPr>
        <w:t xml:space="preserve">8.5 </w:t>
      </w:r>
      <w:r>
        <w:rPr>
          <w:sz w:val="21"/>
          <w:szCs w:val="21"/>
        </w:rPr>
        <w:t>我方不对本项目合同包含的服务进行分包和转包。</w:t>
      </w:r>
    </w:p>
    <w:p>
      <w:pPr>
        <w:bidi w:val="0"/>
        <w:spacing w:line="360" w:lineRule="auto"/>
        <w:rPr>
          <w:sz w:val="21"/>
          <w:szCs w:val="21"/>
        </w:rPr>
      </w:pPr>
      <w:r>
        <w:rPr>
          <w:rFonts w:hint="eastAsia"/>
          <w:sz w:val="21"/>
          <w:szCs w:val="21"/>
          <w:lang w:val="en-US" w:eastAsia="zh-CN"/>
        </w:rPr>
        <w:t xml:space="preserve">8.6 </w:t>
      </w:r>
      <w:r>
        <w:rPr>
          <w:sz w:val="21"/>
          <w:szCs w:val="21"/>
        </w:rPr>
        <w:t>我方与其他投标人不存在单位负责人为同一人或者存在直接控股、管理关系。</w:t>
      </w:r>
    </w:p>
    <w:p>
      <w:pPr>
        <w:bidi w:val="0"/>
        <w:spacing w:line="360" w:lineRule="auto"/>
        <w:rPr>
          <w:sz w:val="21"/>
          <w:szCs w:val="21"/>
        </w:rPr>
      </w:pPr>
      <w:r>
        <w:rPr>
          <w:rFonts w:hint="eastAsia"/>
          <w:sz w:val="21"/>
          <w:szCs w:val="21"/>
          <w:lang w:val="en-US" w:eastAsia="zh-CN"/>
        </w:rPr>
        <w:t xml:space="preserve">8.7 </w:t>
      </w:r>
      <w:r>
        <w:rPr>
          <w:sz w:val="21"/>
          <w:szCs w:val="21"/>
        </w:rPr>
        <w:t>我方承诺投标前未为本项目提供整体设计、规范编制或者项目管理、监理、检测等服务。</w:t>
      </w:r>
    </w:p>
    <w:p>
      <w:pPr>
        <w:bidi w:val="0"/>
        <w:spacing w:line="360" w:lineRule="auto"/>
        <w:rPr>
          <w:sz w:val="21"/>
          <w:szCs w:val="21"/>
        </w:rPr>
      </w:pPr>
      <w:r>
        <w:rPr>
          <w:rFonts w:hint="eastAsia"/>
          <w:sz w:val="21"/>
          <w:szCs w:val="21"/>
          <w:lang w:val="en-US" w:eastAsia="zh-CN"/>
        </w:rPr>
        <w:t xml:space="preserve">8.8 </w:t>
      </w:r>
      <w:r>
        <w:rPr>
          <w:sz w:val="21"/>
          <w:szCs w:val="21"/>
        </w:rPr>
        <w:t>我公司未被列入“信用中国”网站(www.creditchina.gov.cn)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也未被列入其他信用系统的违法失信名单。如果我公司出现上述违反承诺的情况，视为我公司虚假投标，我公司愿意放弃本项目中标资格、承担相关法律责任。且我公司承认采购人代表于接收投标文件截止日当天在“ 信用中国” 网站（</w:t>
      </w:r>
      <w:r>
        <w:rPr>
          <w:sz w:val="21"/>
          <w:szCs w:val="21"/>
        </w:rPr>
        <w:fldChar w:fldCharType="begin"/>
      </w:r>
      <w:r>
        <w:rPr>
          <w:sz w:val="21"/>
          <w:szCs w:val="21"/>
        </w:rPr>
        <w:instrText xml:space="preserve"> HYPERLINK "http://www.creditchina.gov.cn/" \h </w:instrText>
      </w:r>
      <w:r>
        <w:rPr>
          <w:sz w:val="21"/>
          <w:szCs w:val="21"/>
        </w:rPr>
        <w:fldChar w:fldCharType="separate"/>
      </w:r>
      <w:r>
        <w:rPr>
          <w:sz w:val="21"/>
          <w:szCs w:val="21"/>
        </w:rPr>
        <w:t>www.creditchina.gov.cn</w:t>
      </w:r>
      <w:r>
        <w:rPr>
          <w:sz w:val="21"/>
          <w:szCs w:val="21"/>
        </w:rPr>
        <w:fldChar w:fldCharType="end"/>
      </w:r>
      <w:r>
        <w:rPr>
          <w:sz w:val="21"/>
          <w:szCs w:val="21"/>
        </w:rPr>
        <w:t>）及中国政府采购网（</w:t>
      </w:r>
      <w:r>
        <w:rPr>
          <w:sz w:val="21"/>
          <w:szCs w:val="21"/>
        </w:rPr>
        <w:fldChar w:fldCharType="begin"/>
      </w:r>
      <w:r>
        <w:rPr>
          <w:sz w:val="21"/>
          <w:szCs w:val="21"/>
        </w:rPr>
        <w:instrText xml:space="preserve"> HYPERLINK "http://www.ccgp.gov.cn/" \h </w:instrText>
      </w:r>
      <w:r>
        <w:rPr>
          <w:sz w:val="21"/>
          <w:szCs w:val="21"/>
        </w:rPr>
        <w:fldChar w:fldCharType="separate"/>
      </w:r>
      <w:r>
        <w:rPr>
          <w:sz w:val="21"/>
          <w:szCs w:val="21"/>
        </w:rPr>
        <w:t>http://www.ccgp.gov.cn/</w:t>
      </w:r>
      <w:r>
        <w:rPr>
          <w:sz w:val="21"/>
          <w:szCs w:val="21"/>
        </w:rPr>
        <w:fldChar w:fldCharType="end"/>
      </w:r>
      <w:r>
        <w:rPr>
          <w:sz w:val="21"/>
          <w:szCs w:val="21"/>
        </w:rPr>
        <w:t>）查询结果。</w:t>
      </w:r>
    </w:p>
    <w:p>
      <w:pPr>
        <w:bidi w:val="0"/>
        <w:spacing w:line="360" w:lineRule="auto"/>
        <w:rPr>
          <w:sz w:val="21"/>
          <w:szCs w:val="21"/>
        </w:rPr>
      </w:pPr>
      <w:r>
        <w:rPr>
          <w:rFonts w:hint="eastAsia"/>
          <w:sz w:val="21"/>
          <w:szCs w:val="21"/>
          <w:lang w:val="en-US" w:eastAsia="zh-CN"/>
        </w:rPr>
        <w:t xml:space="preserve">8.9 </w:t>
      </w:r>
      <w:r>
        <w:rPr>
          <w:sz w:val="21"/>
          <w:szCs w:val="21"/>
        </w:rPr>
        <w:t>我方对在本函及投标文件中所作的所有承诺承担法律责任。</w:t>
      </w:r>
    </w:p>
    <w:p>
      <w:pPr>
        <w:bidi w:val="0"/>
        <w:spacing w:line="360" w:lineRule="auto"/>
        <w:rPr>
          <w:b/>
          <w:bCs/>
          <w:sz w:val="21"/>
          <w:szCs w:val="21"/>
        </w:rPr>
      </w:pPr>
    </w:p>
    <w:p>
      <w:pPr>
        <w:bidi w:val="0"/>
        <w:spacing w:line="360" w:lineRule="auto"/>
        <w:rPr>
          <w:rFonts w:hint="eastAsia" w:eastAsia="宋体"/>
          <w:sz w:val="21"/>
          <w:szCs w:val="21"/>
          <w:lang w:eastAsia="zh-CN"/>
        </w:rPr>
      </w:pPr>
      <w:r>
        <w:rPr>
          <w:b/>
          <w:bCs/>
          <w:sz w:val="21"/>
          <w:szCs w:val="21"/>
        </w:rPr>
        <w:t>与本投标有关的正式往来联系方式</w:t>
      </w:r>
      <w:r>
        <w:rPr>
          <w:rFonts w:hint="eastAsia"/>
          <w:b/>
          <w:bCs/>
          <w:sz w:val="21"/>
          <w:szCs w:val="21"/>
          <w:lang w:eastAsia="zh-CN"/>
        </w:rPr>
        <w:t>：</w:t>
      </w:r>
    </w:p>
    <w:p>
      <w:pPr>
        <w:bidi w:val="0"/>
        <w:spacing w:line="360" w:lineRule="auto"/>
        <w:rPr>
          <w:sz w:val="21"/>
          <w:szCs w:val="21"/>
        </w:rPr>
      </w:pPr>
      <w:r>
        <w:rPr>
          <w:sz w:val="21"/>
          <w:szCs w:val="21"/>
        </w:rPr>
        <w:t>地址：</w:t>
      </w:r>
      <w:r>
        <w:rPr>
          <w:sz w:val="21"/>
          <w:szCs w:val="21"/>
          <w:u w:val="single"/>
        </w:rPr>
        <w:t xml:space="preserve"> </w:t>
      </w:r>
      <w:r>
        <w:rPr>
          <w:sz w:val="21"/>
          <w:szCs w:val="21"/>
          <w:u w:val="single"/>
        </w:rPr>
        <w:tab/>
      </w:r>
      <w:r>
        <w:rPr>
          <w:rFonts w:hint="eastAsia"/>
          <w:sz w:val="21"/>
          <w:szCs w:val="21"/>
          <w:u w:val="single"/>
          <w:lang w:val="en-US" w:eastAsia="zh-CN"/>
        </w:rPr>
        <w:t xml:space="preserve">                    </w:t>
      </w:r>
      <w:r>
        <w:rPr>
          <w:rFonts w:hint="eastAsia"/>
          <w:sz w:val="21"/>
          <w:szCs w:val="21"/>
          <w:u w:val="none"/>
          <w:lang w:val="en-US" w:eastAsia="zh-CN"/>
        </w:rPr>
        <w:t xml:space="preserve"> </w:t>
      </w:r>
      <w:r>
        <w:rPr>
          <w:sz w:val="21"/>
          <w:szCs w:val="21"/>
        </w:rPr>
        <w:t>邮政编码：</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rPr>
        <w:tab/>
      </w:r>
      <w:r>
        <w:rPr>
          <w:sz w:val="21"/>
          <w:szCs w:val="21"/>
        </w:rPr>
        <w:t xml:space="preserve">           </w:t>
      </w:r>
    </w:p>
    <w:p>
      <w:pPr>
        <w:bidi w:val="0"/>
        <w:spacing w:line="360" w:lineRule="auto"/>
        <w:rPr>
          <w:sz w:val="21"/>
          <w:szCs w:val="21"/>
        </w:rPr>
      </w:pPr>
      <w:r>
        <w:rPr>
          <w:sz w:val="21"/>
          <w:szCs w:val="21"/>
        </w:rPr>
        <w:t>联系人：</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rPr>
        <w:t xml:space="preserve"> </w:t>
      </w:r>
      <w:r>
        <w:rPr>
          <w:sz w:val="21"/>
          <w:szCs w:val="21"/>
        </w:rPr>
        <w:tab/>
      </w:r>
      <w:r>
        <w:rPr>
          <w:sz w:val="21"/>
          <w:szCs w:val="21"/>
        </w:rPr>
        <w:tab/>
      </w:r>
    </w:p>
    <w:p>
      <w:pPr>
        <w:bidi w:val="0"/>
        <w:spacing w:line="360" w:lineRule="auto"/>
        <w:rPr>
          <w:sz w:val="21"/>
          <w:szCs w:val="21"/>
        </w:rPr>
      </w:pPr>
      <w:r>
        <w:rPr>
          <w:sz w:val="21"/>
          <w:szCs w:val="21"/>
        </w:rPr>
        <w:t>办公电话：</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rPr>
        <w:tab/>
      </w:r>
      <w:r>
        <w:rPr>
          <w:sz w:val="21"/>
          <w:szCs w:val="21"/>
        </w:rPr>
        <w:t>移动电话：</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rPr>
        <w:tab/>
      </w:r>
      <w:r>
        <w:rPr>
          <w:sz w:val="21"/>
          <w:szCs w:val="21"/>
        </w:rPr>
        <w:t xml:space="preserve"> </w:t>
      </w:r>
    </w:p>
    <w:p>
      <w:pPr>
        <w:bidi w:val="0"/>
        <w:spacing w:line="360" w:lineRule="auto"/>
        <w:rPr>
          <w:rFonts w:ascii="Times New Roman" w:eastAsia="Times New Roman"/>
        </w:rPr>
      </w:pPr>
      <w:r>
        <w:rPr>
          <w:sz w:val="21"/>
          <w:szCs w:val="21"/>
        </w:rPr>
        <w:t>传真：</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rPr>
        <w:t xml:space="preserve"> </w:t>
      </w:r>
      <w:r>
        <w:rPr>
          <w:sz w:val="21"/>
          <w:szCs w:val="21"/>
        </w:rPr>
        <w:tab/>
      </w:r>
      <w:r>
        <w:rPr>
          <w:sz w:val="21"/>
          <w:szCs w:val="21"/>
        </w:rPr>
        <w:t>电子邮箱：</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rPr>
        <w:t xml:space="preserve"> </w:t>
      </w:r>
      <w:r>
        <w:rPr>
          <w:sz w:val="21"/>
          <w:szCs w:val="21"/>
        </w:rPr>
        <w:tab/>
      </w:r>
    </w:p>
    <w:p>
      <w:pPr>
        <w:bidi w:val="0"/>
      </w:pPr>
    </w:p>
    <w:p>
      <w:pPr>
        <w:bidi w:val="0"/>
      </w:pPr>
    </w:p>
    <w:p>
      <w:pPr>
        <w:bidi w:val="0"/>
        <w:spacing w:line="360" w:lineRule="auto"/>
        <w:ind w:firstLine="3360" w:firstLineChars="1600"/>
        <w:rPr>
          <w:sz w:val="21"/>
          <w:szCs w:val="21"/>
          <w:u w:val="single"/>
        </w:rPr>
      </w:pPr>
      <w:r>
        <w:rPr>
          <w:sz w:val="21"/>
          <w:szCs w:val="21"/>
        </w:rPr>
        <w:t>投标人名称：</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（盖公章）</w:t>
      </w:r>
      <w:r>
        <w:rPr>
          <w:sz w:val="21"/>
          <w:szCs w:val="21"/>
          <w:u w:val="single"/>
        </w:rPr>
        <w:tab/>
      </w:r>
    </w:p>
    <w:p>
      <w:pPr>
        <w:bidi w:val="0"/>
        <w:spacing w:line="360" w:lineRule="auto"/>
        <w:ind w:firstLine="3360" w:firstLineChars="1600"/>
        <w:rPr>
          <w:sz w:val="21"/>
          <w:szCs w:val="21"/>
        </w:rPr>
      </w:pPr>
      <w:r>
        <w:rPr>
          <w:rFonts w:hint="eastAsia"/>
          <w:sz w:val="21"/>
          <w:szCs w:val="21"/>
          <w:lang w:val="en-US" w:eastAsia="zh-CN"/>
        </w:rPr>
        <w:t>授权代表</w:t>
      </w:r>
      <w:r>
        <w:rPr>
          <w:sz w:val="21"/>
          <w:szCs w:val="21"/>
        </w:rPr>
        <w:t>（签名或盖私章）：</w:t>
      </w:r>
      <w:r>
        <w:rPr>
          <w:rFonts w:hint="eastAsia"/>
          <w:sz w:val="21"/>
          <w:szCs w:val="21"/>
          <w:u w:val="single"/>
          <w:lang w:val="en-US" w:eastAsia="zh-CN"/>
        </w:rPr>
        <w:t xml:space="preserve">               </w:t>
      </w:r>
      <w:r>
        <w:rPr>
          <w:sz w:val="21"/>
          <w:szCs w:val="21"/>
        </w:rPr>
        <w:tab/>
      </w:r>
      <w:r>
        <w:rPr>
          <w:sz w:val="21"/>
          <w:szCs w:val="21"/>
        </w:rPr>
        <w:tab/>
      </w:r>
      <w:r>
        <w:rPr>
          <w:sz w:val="21"/>
          <w:szCs w:val="21"/>
        </w:rPr>
        <w:t xml:space="preserve"> </w:t>
      </w:r>
    </w:p>
    <w:p>
      <w:pPr>
        <w:bidi w:val="0"/>
        <w:spacing w:line="360" w:lineRule="auto"/>
        <w:ind w:firstLine="3360" w:firstLineChars="1600"/>
        <w:rPr>
          <w:sz w:val="21"/>
          <w:szCs w:val="21"/>
        </w:rPr>
      </w:pPr>
      <w:r>
        <w:rPr>
          <w:sz w:val="21"/>
          <w:szCs w:val="21"/>
        </w:rPr>
        <w:t>日期：</w:t>
      </w:r>
      <w:r>
        <w:rPr>
          <w:sz w:val="21"/>
          <w:szCs w:val="21"/>
          <w:u w:val="single"/>
        </w:rPr>
        <w:t xml:space="preserve"> </w:t>
      </w:r>
      <w:r>
        <w:rPr>
          <w:sz w:val="21"/>
          <w:szCs w:val="21"/>
          <w:u w:val="single"/>
        </w:rPr>
        <w:tab/>
      </w:r>
      <w:r>
        <w:rPr>
          <w:sz w:val="21"/>
          <w:szCs w:val="21"/>
        </w:rPr>
        <w:t xml:space="preserve">年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bidi w:val="0"/>
        <w:spacing w:line="360" w:lineRule="auto"/>
        <w:rPr>
          <w:sz w:val="21"/>
          <w:szCs w:val="21"/>
        </w:rPr>
        <w:sectPr>
          <w:pgSz w:w="11910" w:h="16840"/>
          <w:pgMar w:top="1400" w:right="900" w:bottom="1180" w:left="1380" w:header="878" w:footer="999" w:gutter="0"/>
          <w:pgNumType w:fmt="decimal"/>
          <w:cols w:space="720" w:num="1"/>
        </w:sectPr>
      </w:pPr>
    </w:p>
    <w:p>
      <w:pPr>
        <w:bidi w:val="0"/>
        <w:spacing w:line="360" w:lineRule="auto"/>
        <w:rPr>
          <w:b/>
          <w:bCs/>
          <w:sz w:val="28"/>
          <w:szCs w:val="28"/>
        </w:rPr>
      </w:pPr>
      <w:bookmarkStart w:id="4" w:name="二、开标一览表"/>
      <w:bookmarkEnd w:id="4"/>
      <w:bookmarkStart w:id="5" w:name="_bookmark25"/>
      <w:bookmarkEnd w:id="5"/>
      <w:r>
        <w:rPr>
          <w:rFonts w:hint="eastAsia"/>
          <w:b/>
          <w:bCs/>
          <w:sz w:val="28"/>
          <w:szCs w:val="28"/>
          <w:lang w:val="en-US" w:eastAsia="zh-CN"/>
        </w:rPr>
        <w:t>三</w:t>
      </w:r>
      <w:r>
        <w:rPr>
          <w:b/>
          <w:bCs/>
          <w:sz w:val="28"/>
          <w:szCs w:val="28"/>
        </w:rPr>
        <w:t>、开标一览表</w:t>
      </w:r>
    </w:p>
    <w:p>
      <w:pPr>
        <w:pStyle w:val="8"/>
        <w:ind w:left="0"/>
        <w:rPr>
          <w:b/>
        </w:rPr>
      </w:pPr>
    </w:p>
    <w:p>
      <w:pPr>
        <w:bidi w:val="0"/>
        <w:spacing w:line="360" w:lineRule="auto"/>
        <w:rPr>
          <w:rFonts w:hint="default" w:eastAsia="宋体"/>
          <w:b/>
          <w:bCs/>
          <w:sz w:val="21"/>
          <w:szCs w:val="21"/>
          <w:lang w:val="en-US" w:eastAsia="zh-CN"/>
        </w:rPr>
      </w:pPr>
      <w:r>
        <w:rPr>
          <w:b/>
          <w:bCs/>
          <w:sz w:val="21"/>
          <w:szCs w:val="21"/>
        </w:rPr>
        <w:t>采购编号：</w:t>
      </w:r>
      <w:r>
        <w:rPr>
          <w:rFonts w:hint="eastAsia"/>
          <w:b/>
          <w:bCs/>
          <w:sz w:val="21"/>
          <w:szCs w:val="21"/>
          <w:lang w:val="en-US" w:eastAsia="zh-CN"/>
        </w:rPr>
        <w:t>ZZ2022</w:t>
      </w:r>
      <w:r>
        <w:rPr>
          <w:b/>
          <w:bCs/>
          <w:sz w:val="21"/>
          <w:szCs w:val="21"/>
        </w:rPr>
        <w:t>-</w:t>
      </w:r>
      <w:r>
        <w:rPr>
          <w:rFonts w:hint="eastAsia"/>
          <w:b/>
          <w:bCs/>
          <w:sz w:val="21"/>
          <w:szCs w:val="21"/>
          <w:lang w:val="en-US" w:eastAsia="zh-CN"/>
        </w:rPr>
        <w:t>CZ1101</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4"/>
        <w:gridCol w:w="2888"/>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734" w:type="dxa"/>
            <w:vAlign w:val="center"/>
          </w:tcPr>
          <w:p>
            <w:pPr>
              <w:bidi w:val="0"/>
              <w:spacing w:line="360" w:lineRule="auto"/>
              <w:jc w:val="center"/>
              <w:rPr>
                <w:sz w:val="21"/>
                <w:szCs w:val="21"/>
              </w:rPr>
            </w:pPr>
            <w:r>
              <w:rPr>
                <w:sz w:val="21"/>
                <w:szCs w:val="21"/>
              </w:rPr>
              <w:t>投标人名称</w:t>
            </w:r>
          </w:p>
        </w:tc>
        <w:tc>
          <w:tcPr>
            <w:tcW w:w="2888" w:type="dxa"/>
            <w:vAlign w:val="center"/>
          </w:tcPr>
          <w:p>
            <w:pPr>
              <w:bidi w:val="0"/>
              <w:spacing w:line="360" w:lineRule="auto"/>
              <w:jc w:val="center"/>
              <w:rPr>
                <w:sz w:val="21"/>
                <w:szCs w:val="21"/>
              </w:rPr>
            </w:pPr>
            <w:r>
              <w:rPr>
                <w:sz w:val="21"/>
                <w:szCs w:val="21"/>
              </w:rPr>
              <w:t>服务期</w:t>
            </w:r>
          </w:p>
        </w:tc>
        <w:tc>
          <w:tcPr>
            <w:tcW w:w="1896" w:type="dxa"/>
            <w:vAlign w:val="center"/>
          </w:tcPr>
          <w:p>
            <w:pPr>
              <w:bidi w:val="0"/>
              <w:spacing w:line="360" w:lineRule="auto"/>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jc w:val="center"/>
        </w:trPr>
        <w:tc>
          <w:tcPr>
            <w:tcW w:w="4734" w:type="dxa"/>
            <w:vAlign w:val="center"/>
          </w:tcPr>
          <w:p>
            <w:pPr>
              <w:bidi w:val="0"/>
              <w:spacing w:line="360" w:lineRule="auto"/>
              <w:jc w:val="center"/>
              <w:rPr>
                <w:sz w:val="21"/>
                <w:szCs w:val="21"/>
              </w:rPr>
            </w:pPr>
          </w:p>
        </w:tc>
        <w:tc>
          <w:tcPr>
            <w:tcW w:w="2888" w:type="dxa"/>
            <w:vAlign w:val="center"/>
          </w:tcPr>
          <w:p>
            <w:pPr>
              <w:bidi w:val="0"/>
              <w:spacing w:line="360" w:lineRule="auto"/>
              <w:jc w:val="center"/>
              <w:rPr>
                <w:rFonts w:hint="eastAsia"/>
                <w:sz w:val="21"/>
                <w:szCs w:val="21"/>
                <w:lang w:val="en-US" w:eastAsia="zh-CN"/>
              </w:rPr>
            </w:pPr>
            <w:r>
              <w:rPr>
                <w:rFonts w:hint="eastAsia"/>
                <w:sz w:val="21"/>
                <w:szCs w:val="21"/>
                <w:lang w:val="en-US" w:eastAsia="zh-CN"/>
              </w:rPr>
              <w:t>五年</w:t>
            </w:r>
          </w:p>
          <w:p>
            <w:pPr>
              <w:bidi w:val="0"/>
              <w:spacing w:line="360" w:lineRule="auto"/>
              <w:jc w:val="center"/>
              <w:rPr>
                <w:rFonts w:hint="eastAsia" w:eastAsia="宋体"/>
                <w:sz w:val="21"/>
                <w:szCs w:val="21"/>
                <w:lang w:eastAsia="zh-CN"/>
              </w:rPr>
            </w:pPr>
            <w:r>
              <w:rPr>
                <w:rFonts w:hint="eastAsia"/>
                <w:sz w:val="21"/>
                <w:szCs w:val="21"/>
                <w:lang w:val="en-US" w:eastAsia="zh-CN"/>
              </w:rPr>
              <w:t>自</w:t>
            </w:r>
            <w:r>
              <w:rPr>
                <w:sz w:val="21"/>
                <w:szCs w:val="21"/>
              </w:rPr>
              <w:t>合同签订之日起至</w:t>
            </w:r>
            <w:r>
              <w:rPr>
                <w:rFonts w:hint="eastAsia"/>
                <w:sz w:val="21"/>
                <w:szCs w:val="21"/>
                <w:lang w:val="en-US" w:eastAsia="zh-CN"/>
              </w:rPr>
              <w:t>计算</w:t>
            </w:r>
          </w:p>
        </w:tc>
        <w:tc>
          <w:tcPr>
            <w:tcW w:w="1896" w:type="dxa"/>
            <w:vAlign w:val="center"/>
          </w:tcPr>
          <w:p>
            <w:pPr>
              <w:bidi w:val="0"/>
              <w:spacing w:line="360" w:lineRule="auto"/>
              <w:jc w:val="center"/>
              <w:rPr>
                <w:sz w:val="21"/>
                <w:szCs w:val="21"/>
              </w:rPr>
            </w:pPr>
          </w:p>
        </w:tc>
      </w:tr>
    </w:tbl>
    <w:p>
      <w:pPr>
        <w:bidi w:val="0"/>
        <w:spacing w:line="360" w:lineRule="auto"/>
        <w:rPr>
          <w:sz w:val="21"/>
          <w:szCs w:val="21"/>
        </w:rPr>
      </w:pPr>
    </w:p>
    <w:p>
      <w:pPr>
        <w:bidi w:val="0"/>
        <w:spacing w:line="360" w:lineRule="auto"/>
        <w:rPr>
          <w:sz w:val="21"/>
          <w:szCs w:val="21"/>
        </w:rPr>
      </w:pPr>
      <w:r>
        <w:rPr>
          <w:sz w:val="21"/>
          <w:szCs w:val="21"/>
        </w:rPr>
        <w:t>要求：</w:t>
      </w:r>
    </w:p>
    <w:p>
      <w:pPr>
        <w:bidi w:val="0"/>
        <w:spacing w:line="360" w:lineRule="auto"/>
        <w:rPr>
          <w:sz w:val="21"/>
          <w:szCs w:val="21"/>
        </w:rPr>
      </w:pPr>
      <w:r>
        <w:rPr>
          <w:rFonts w:hint="eastAsia"/>
          <w:sz w:val="21"/>
          <w:szCs w:val="21"/>
          <w:lang w:val="en-US" w:eastAsia="zh-CN"/>
        </w:rPr>
        <w:t>1、</w:t>
      </w:r>
      <w:r>
        <w:rPr>
          <w:sz w:val="21"/>
          <w:szCs w:val="21"/>
        </w:rPr>
        <w:t>为了方便开启投标文件时唱标，投标人应将正本中的本表复制一份（加盖公章），单独密封于一小信封内，并在该信封上标明“开标一览表”字样，然后再装入投标文件的密封袋中。</w:t>
      </w:r>
    </w:p>
    <w:p>
      <w:pPr>
        <w:bidi w:val="0"/>
        <w:spacing w:line="360" w:lineRule="auto"/>
        <w:rPr>
          <w:sz w:val="21"/>
          <w:szCs w:val="21"/>
        </w:rPr>
      </w:pPr>
      <w:r>
        <w:rPr>
          <w:rFonts w:hint="eastAsia"/>
          <w:sz w:val="21"/>
          <w:szCs w:val="21"/>
          <w:lang w:val="en-US" w:eastAsia="zh-CN"/>
        </w:rPr>
        <w:t>2、</w:t>
      </w:r>
      <w:r>
        <w:rPr>
          <w:sz w:val="21"/>
          <w:szCs w:val="21"/>
        </w:rPr>
        <w:t>投标人认为有必要说明而本表中无相应栏目的，请在“备注” 一栏中说明。</w:t>
      </w:r>
    </w:p>
    <w:p>
      <w:pPr>
        <w:bidi w:val="0"/>
        <w:spacing w:line="360" w:lineRule="auto"/>
        <w:rPr>
          <w:rFonts w:hint="eastAsia" w:eastAsia="宋体"/>
          <w:sz w:val="21"/>
          <w:szCs w:val="21"/>
          <w:lang w:val="en-US" w:eastAsia="zh-CN"/>
        </w:rPr>
      </w:pPr>
    </w:p>
    <w:p>
      <w:pPr>
        <w:bidi w:val="0"/>
        <w:spacing w:line="360" w:lineRule="auto"/>
        <w:rPr>
          <w:rFonts w:hint="eastAsia"/>
          <w:sz w:val="21"/>
          <w:szCs w:val="21"/>
          <w:u w:val="single"/>
        </w:rPr>
      </w:pPr>
      <w:r>
        <w:rPr>
          <w:rFonts w:hint="eastAsia"/>
          <w:sz w:val="21"/>
          <w:szCs w:val="21"/>
        </w:rPr>
        <w:t>投标人名称：</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（盖公章）</w:t>
      </w:r>
      <w:r>
        <w:rPr>
          <w:rFonts w:hint="eastAsia"/>
          <w:sz w:val="21"/>
          <w:szCs w:val="21"/>
          <w:u w:val="single"/>
        </w:rPr>
        <w:tab/>
      </w:r>
    </w:p>
    <w:p>
      <w:pPr>
        <w:bidi w:val="0"/>
        <w:spacing w:line="360" w:lineRule="auto"/>
        <w:rPr>
          <w:rFonts w:hint="eastAsia"/>
          <w:sz w:val="21"/>
          <w:szCs w:val="21"/>
        </w:rPr>
      </w:pPr>
      <w:r>
        <w:rPr>
          <w:rFonts w:hint="eastAsia"/>
          <w:sz w:val="21"/>
          <w:szCs w:val="21"/>
        </w:rPr>
        <w:t>授权代表（签名或盖私章）：</w:t>
      </w:r>
      <w:r>
        <w:rPr>
          <w:rFonts w:hint="eastAsia"/>
          <w:sz w:val="21"/>
          <w:szCs w:val="21"/>
          <w:u w:val="single"/>
        </w:rPr>
        <w:t xml:space="preserve">               </w:t>
      </w:r>
      <w:r>
        <w:rPr>
          <w:rFonts w:hint="eastAsia"/>
          <w:sz w:val="21"/>
          <w:szCs w:val="21"/>
          <w:u w:val="single"/>
        </w:rPr>
        <w:tab/>
      </w:r>
      <w:r>
        <w:rPr>
          <w:rFonts w:hint="eastAsia"/>
          <w:sz w:val="21"/>
          <w:szCs w:val="21"/>
        </w:rPr>
        <w:tab/>
      </w:r>
      <w:r>
        <w:rPr>
          <w:rFonts w:hint="eastAsia"/>
          <w:sz w:val="21"/>
          <w:szCs w:val="21"/>
        </w:rPr>
        <w:t xml:space="preserve"> </w:t>
      </w:r>
    </w:p>
    <w:p>
      <w:pPr>
        <w:bidi w:val="0"/>
        <w:spacing w:line="360" w:lineRule="auto"/>
        <w:rPr>
          <w:sz w:val="21"/>
          <w:szCs w:val="21"/>
        </w:rPr>
      </w:pPr>
      <w:r>
        <w:rPr>
          <w:rFonts w:hint="eastAsia"/>
          <w:sz w:val="21"/>
          <w:szCs w:val="21"/>
        </w:rPr>
        <w:t>日期：</w:t>
      </w:r>
      <w:r>
        <w:rPr>
          <w:rFonts w:hint="eastAsia"/>
          <w:sz w:val="21"/>
          <w:szCs w:val="21"/>
          <w:u w:val="single"/>
        </w:rPr>
        <w:t xml:space="preserve"> </w:t>
      </w:r>
      <w:r>
        <w:rPr>
          <w:rFonts w:hint="eastAsia"/>
          <w:sz w:val="21"/>
          <w:szCs w:val="21"/>
          <w:u w:val="single"/>
        </w:rPr>
        <w:tab/>
      </w:r>
      <w:r>
        <w:rPr>
          <w:rFonts w:hint="eastAsia"/>
          <w:sz w:val="21"/>
          <w:szCs w:val="21"/>
          <w:u w:val="single"/>
        </w:rPr>
        <w:t xml:space="preserve">年 </w:t>
      </w:r>
      <w:r>
        <w:rPr>
          <w:rFonts w:hint="eastAsia"/>
          <w:sz w:val="21"/>
          <w:szCs w:val="21"/>
          <w:u w:val="single"/>
        </w:rPr>
        <w:tab/>
      </w:r>
      <w:r>
        <w:rPr>
          <w:rFonts w:hint="eastAsia"/>
          <w:sz w:val="21"/>
          <w:szCs w:val="21"/>
          <w:u w:val="single"/>
        </w:rPr>
        <w:t xml:space="preserve">月 </w:t>
      </w:r>
      <w:r>
        <w:rPr>
          <w:rFonts w:hint="eastAsia"/>
          <w:sz w:val="21"/>
          <w:szCs w:val="21"/>
          <w:u w:val="single"/>
        </w:rPr>
        <w:tab/>
      </w:r>
      <w:r>
        <w:rPr>
          <w:rFonts w:hint="eastAsia"/>
          <w:sz w:val="21"/>
          <w:szCs w:val="21"/>
          <w:u w:val="single"/>
        </w:rPr>
        <w:t>日</w:t>
      </w:r>
      <w:r>
        <w:rPr>
          <w:sz w:val="21"/>
          <w:szCs w:val="21"/>
        </w:rPr>
        <w:tab/>
      </w:r>
    </w:p>
    <w:p>
      <w:pPr>
        <w:bidi w:val="0"/>
        <w:spacing w:line="360" w:lineRule="auto"/>
        <w:rPr>
          <w:sz w:val="21"/>
          <w:szCs w:val="21"/>
        </w:rPr>
        <w:sectPr>
          <w:pgSz w:w="11910" w:h="16840"/>
          <w:pgMar w:top="1400" w:right="900" w:bottom="1180" w:left="1380" w:header="878" w:footer="999" w:gutter="0"/>
          <w:pgNumType w:fmt="decimal"/>
          <w:cols w:space="720" w:num="1"/>
        </w:sectPr>
      </w:pPr>
    </w:p>
    <w:p>
      <w:pPr>
        <w:bidi w:val="0"/>
        <w:spacing w:line="360" w:lineRule="auto"/>
        <w:rPr>
          <w:b/>
        </w:rPr>
      </w:pPr>
      <w:bookmarkStart w:id="6" w:name="三、授权委托书"/>
      <w:bookmarkEnd w:id="6"/>
      <w:bookmarkStart w:id="7" w:name="_bookmark26"/>
      <w:bookmarkEnd w:id="7"/>
      <w:r>
        <w:rPr>
          <w:rFonts w:hint="eastAsia"/>
          <w:b/>
          <w:bCs/>
          <w:sz w:val="28"/>
          <w:szCs w:val="28"/>
          <w:lang w:val="en-US" w:eastAsia="zh-CN"/>
        </w:rPr>
        <w:t>四</w:t>
      </w:r>
      <w:r>
        <w:rPr>
          <w:b/>
          <w:bCs/>
          <w:sz w:val="28"/>
          <w:szCs w:val="28"/>
        </w:rPr>
        <w:t>、</w:t>
      </w:r>
      <w:r>
        <w:rPr>
          <w:rFonts w:hint="eastAsia"/>
          <w:b/>
          <w:bCs/>
          <w:sz w:val="28"/>
          <w:szCs w:val="28"/>
        </w:rPr>
        <w:t>法定代表人/负责人资格证明书及授权委托书</w:t>
      </w:r>
    </w:p>
    <w:p>
      <w:pPr>
        <w:pStyle w:val="8"/>
        <w:ind w:left="0"/>
        <w:rPr>
          <w:rFonts w:hint="default" w:eastAsia="宋体"/>
          <w:b/>
          <w:lang w:val="en-US" w:eastAsia="zh-CN"/>
        </w:rPr>
      </w:pPr>
      <w:r>
        <w:rPr>
          <w:rFonts w:hint="eastAsia"/>
          <w:b/>
          <w:sz w:val="24"/>
          <w:szCs w:val="24"/>
          <w:lang w:val="en-US" w:eastAsia="zh-CN"/>
        </w:rPr>
        <w:t xml:space="preserve">4.1 </w:t>
      </w:r>
      <w:r>
        <w:rPr>
          <w:rFonts w:hint="eastAsia"/>
          <w:b/>
          <w:bCs/>
          <w:sz w:val="24"/>
          <w:szCs w:val="24"/>
        </w:rPr>
        <w:t>法定代表人/负责人资格证明书</w:t>
      </w:r>
    </w:p>
    <w:p>
      <w:pPr>
        <w:pStyle w:val="8"/>
        <w:tabs>
          <w:tab w:val="left" w:pos="4646"/>
        </w:tabs>
        <w:spacing w:before="243" w:line="321" w:lineRule="auto"/>
        <w:ind w:left="0" w:leftChars="0" w:right="893" w:firstLine="0" w:firstLineChars="0"/>
        <w:jc w:val="center"/>
      </w:pPr>
      <w:r>
        <w:rPr>
          <w:rFonts w:hint="eastAsia"/>
          <w:b/>
          <w:bCs/>
          <w:sz w:val="24"/>
          <w:szCs w:val="24"/>
        </w:rPr>
        <w:t>法定代表人/负责人资格证明书</w:t>
      </w:r>
    </w:p>
    <w:p>
      <w:pPr>
        <w:pStyle w:val="5"/>
        <w:spacing w:before="190"/>
        <w:ind w:left="0" w:leftChars="0" w:firstLine="0" w:firstLineChars="0"/>
        <w:rPr>
          <w:rFonts w:hint="eastAsia" w:ascii="宋体" w:hAnsi="宋体" w:eastAsia="宋体" w:cs="宋体"/>
          <w:lang w:val="en-US" w:eastAsia="zh-CN"/>
        </w:rPr>
      </w:pPr>
      <w:r>
        <w:rPr>
          <w:rFonts w:hint="eastAsia" w:ascii="宋体" w:hAnsi="宋体" w:eastAsia="宋体" w:cs="宋体"/>
        </w:rPr>
        <w:t>致</w:t>
      </w:r>
      <w:r>
        <w:rPr>
          <w:rFonts w:hint="eastAsia" w:cs="宋体"/>
          <w:lang w:val="en-US" w:eastAsia="zh-CN"/>
        </w:rPr>
        <w:t>广东至臻项目管理有限公司：</w:t>
      </w:r>
    </w:p>
    <w:p>
      <w:pPr>
        <w:bidi w:val="0"/>
        <w:spacing w:line="360" w:lineRule="auto"/>
        <w:rPr>
          <w:rFonts w:hint="eastAsia"/>
          <w:sz w:val="21"/>
          <w:szCs w:val="21"/>
        </w:rPr>
      </w:pPr>
    </w:p>
    <w:p>
      <w:pPr>
        <w:bidi w:val="0"/>
        <w:spacing w:line="360" w:lineRule="auto"/>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u w:val="single"/>
        </w:rPr>
        <w:tab/>
      </w:r>
      <w:r>
        <w:rPr>
          <w:rFonts w:hint="eastAsia"/>
          <w:sz w:val="21"/>
          <w:szCs w:val="21"/>
          <w:u w:val="single"/>
          <w:lang w:val="en-US" w:eastAsia="zh-CN"/>
        </w:rPr>
        <w:t xml:space="preserve">      </w:t>
      </w:r>
      <w:r>
        <w:rPr>
          <w:rFonts w:hint="eastAsia"/>
          <w:sz w:val="21"/>
          <w:szCs w:val="21"/>
        </w:rPr>
        <w:t>同志，现任我单位</w:t>
      </w:r>
      <w:r>
        <w:rPr>
          <w:rFonts w:hint="eastAsia"/>
          <w:sz w:val="21"/>
          <w:szCs w:val="21"/>
          <w:u w:val="single"/>
          <w:lang w:val="en-US" w:eastAsia="zh-CN"/>
        </w:rPr>
        <w:t xml:space="preserve">        </w:t>
      </w:r>
      <w:r>
        <w:rPr>
          <w:rFonts w:hint="eastAsia"/>
          <w:sz w:val="21"/>
          <w:szCs w:val="21"/>
        </w:rPr>
        <w:t>职务，为法定代表人，特此证明。有效日期与本公司</w:t>
      </w:r>
      <w:r>
        <w:rPr>
          <w:rFonts w:hint="eastAsia"/>
          <w:sz w:val="21"/>
          <w:szCs w:val="21"/>
          <w:lang w:val="en-US" w:eastAsia="zh-CN"/>
        </w:rPr>
        <w:t>投标</w:t>
      </w:r>
      <w:r>
        <w:rPr>
          <w:rFonts w:hint="eastAsia"/>
          <w:sz w:val="21"/>
          <w:szCs w:val="21"/>
        </w:rPr>
        <w:t>文件中标注的</w:t>
      </w:r>
      <w:r>
        <w:rPr>
          <w:rFonts w:hint="eastAsia"/>
          <w:sz w:val="21"/>
          <w:szCs w:val="21"/>
          <w:lang w:val="en-US" w:eastAsia="zh-CN"/>
        </w:rPr>
        <w:t>投标</w:t>
      </w:r>
      <w:r>
        <w:rPr>
          <w:rFonts w:hint="eastAsia"/>
          <w:sz w:val="21"/>
          <w:szCs w:val="21"/>
        </w:rPr>
        <w:t>有效期相同。</w:t>
      </w:r>
    </w:p>
    <w:p>
      <w:pPr>
        <w:bidi w:val="0"/>
        <w:spacing w:line="360" w:lineRule="auto"/>
        <w:rPr>
          <w:rFonts w:hint="eastAsia"/>
          <w:sz w:val="21"/>
          <w:szCs w:val="21"/>
        </w:rPr>
      </w:pPr>
      <w:r>
        <w:rPr>
          <w:rFonts w:hint="eastAsia"/>
          <w:sz w:val="21"/>
          <w:szCs w:val="21"/>
        </w:rPr>
        <w:t>签发日期：</w:t>
      </w:r>
      <w:r>
        <w:rPr>
          <w:rFonts w:hint="eastAsia"/>
          <w:sz w:val="21"/>
          <w:szCs w:val="21"/>
          <w:u w:val="single"/>
          <w:lang w:val="en-US" w:eastAsia="zh-CN"/>
        </w:rPr>
        <w:t xml:space="preserve">      </w:t>
      </w:r>
      <w:r>
        <w:rPr>
          <w:rFonts w:hint="eastAsia"/>
          <w:sz w:val="21"/>
          <w:szCs w:val="21"/>
        </w:rPr>
        <w:t>年</w:t>
      </w:r>
      <w:r>
        <w:rPr>
          <w:rFonts w:hint="eastAsia"/>
          <w:sz w:val="21"/>
          <w:szCs w:val="21"/>
          <w:u w:val="single"/>
          <w:lang w:val="en-US" w:eastAsia="zh-CN"/>
        </w:rPr>
        <w:t xml:space="preserve">      </w:t>
      </w:r>
      <w:r>
        <w:rPr>
          <w:rFonts w:hint="eastAsia"/>
          <w:sz w:val="21"/>
          <w:szCs w:val="21"/>
        </w:rPr>
        <w:t>月</w:t>
      </w:r>
      <w:r>
        <w:rPr>
          <w:rFonts w:hint="eastAsia"/>
          <w:sz w:val="21"/>
          <w:szCs w:val="21"/>
          <w:u w:val="single"/>
          <w:lang w:val="en-US" w:eastAsia="zh-CN"/>
        </w:rPr>
        <w:t xml:space="preserve">      </w:t>
      </w:r>
      <w:r>
        <w:rPr>
          <w:rFonts w:hint="eastAsia"/>
          <w:sz w:val="21"/>
          <w:szCs w:val="21"/>
        </w:rPr>
        <w:t>日</w:t>
      </w:r>
    </w:p>
    <w:p>
      <w:pPr>
        <w:bidi w:val="0"/>
        <w:spacing w:line="360" w:lineRule="auto"/>
        <w:rPr>
          <w:rFonts w:hint="eastAsia"/>
          <w:sz w:val="21"/>
          <w:szCs w:val="21"/>
        </w:rPr>
      </w:pPr>
      <w:r>
        <w:rPr>
          <w:rFonts w:hint="eastAsia"/>
          <w:sz w:val="21"/>
          <w:szCs w:val="21"/>
        </w:rPr>
        <w:t>附：</w:t>
      </w:r>
    </w:p>
    <w:p>
      <w:pPr>
        <w:bidi w:val="0"/>
        <w:spacing w:line="360" w:lineRule="auto"/>
        <w:rPr>
          <w:rFonts w:hint="eastAsia"/>
          <w:sz w:val="21"/>
          <w:szCs w:val="21"/>
          <w:u w:val="single"/>
          <w:lang w:val="en-US" w:eastAsia="zh-CN"/>
        </w:rPr>
      </w:pPr>
      <w:r>
        <w:rPr>
          <w:rFonts w:hint="eastAsia"/>
          <w:sz w:val="21"/>
          <w:szCs w:val="21"/>
        </w:rPr>
        <w:t>营业执照（注册号）：</w:t>
      </w:r>
      <w:r>
        <w:rPr>
          <w:rFonts w:hint="eastAsia"/>
          <w:sz w:val="21"/>
          <w:szCs w:val="21"/>
          <w:u w:val="single"/>
          <w:lang w:val="en-US" w:eastAsia="zh-CN"/>
        </w:rPr>
        <w:t xml:space="preserve">                       </w:t>
      </w:r>
    </w:p>
    <w:p>
      <w:pPr>
        <w:bidi w:val="0"/>
        <w:spacing w:line="360" w:lineRule="auto"/>
        <w:rPr>
          <w:rFonts w:hint="eastAsia"/>
          <w:sz w:val="21"/>
          <w:szCs w:val="21"/>
          <w:u w:val="single"/>
        </w:rPr>
      </w:pPr>
      <w:r>
        <w:rPr>
          <w:rFonts w:hint="eastAsia"/>
          <w:sz w:val="21"/>
          <w:szCs w:val="21"/>
        </w:rPr>
        <w:t>经济性质：</w:t>
      </w:r>
      <w:r>
        <w:rPr>
          <w:rFonts w:hint="eastAsia"/>
          <w:sz w:val="21"/>
          <w:szCs w:val="21"/>
          <w:u w:val="single"/>
          <w:lang w:val="en-US" w:eastAsia="zh-CN"/>
        </w:rPr>
        <w:t xml:space="preserve">                           </w:t>
      </w:r>
    </w:p>
    <w:p>
      <w:pPr>
        <w:bidi w:val="0"/>
        <w:spacing w:line="360" w:lineRule="auto"/>
        <w:rPr>
          <w:rFonts w:hint="eastAsia"/>
          <w:sz w:val="21"/>
          <w:szCs w:val="21"/>
        </w:rPr>
      </w:pPr>
      <w:r>
        <w:rPr>
          <w:rFonts w:hint="eastAsia"/>
          <w:sz w:val="21"/>
          <w:szCs w:val="21"/>
        </w:rPr>
        <w:t>说明：1、法定代表人为企业事业单位、国家机关、社会团体的主要行政负责人。</w:t>
      </w:r>
    </w:p>
    <w:p>
      <w:pPr>
        <w:bidi w:val="0"/>
        <w:spacing w:line="360" w:lineRule="auto"/>
        <w:rPr>
          <w:rFonts w:hint="eastAsia"/>
          <w:sz w:val="21"/>
          <w:szCs w:val="21"/>
        </w:rPr>
      </w:pPr>
      <w:r>
        <w:rPr>
          <w:rFonts w:hint="eastAsia"/>
          <w:sz w:val="21"/>
          <w:szCs w:val="21"/>
        </w:rPr>
        <w:t>2、内容必须填写真实、清楚、涂改无效，不得转让、买卖。</w:t>
      </w:r>
    </w:p>
    <w:p>
      <w:pPr>
        <w:bidi w:val="0"/>
        <w:spacing w:line="360" w:lineRule="auto"/>
        <w:rPr>
          <w:rFonts w:hint="eastAsia"/>
          <w:sz w:val="21"/>
          <w:szCs w:val="21"/>
        </w:rPr>
      </w:pPr>
      <w:r>
        <w:rPr>
          <w:rFonts w:hint="eastAsia"/>
          <w:sz w:val="21"/>
          <w:szCs w:val="21"/>
        </w:rPr>
        <w:t>3、将此证明书提交对方作为合同附件。</w:t>
      </w:r>
    </w:p>
    <w:p>
      <w:pPr>
        <w:bidi w:val="0"/>
        <w:spacing w:line="360" w:lineRule="auto"/>
        <w:rPr>
          <w:rFonts w:hint="eastAsia"/>
          <w:sz w:val="21"/>
          <w:szCs w:val="21"/>
        </w:rPr>
      </w:pPr>
      <w:bookmarkStart w:id="8" w:name="4、报名本项目时提供的法定代表人/负责人资格证明书以此版本为准。"/>
      <w:bookmarkEnd w:id="8"/>
      <w:r>
        <w:rPr>
          <w:rFonts w:hint="eastAsia"/>
          <w:sz w:val="21"/>
          <w:szCs w:val="21"/>
        </w:rPr>
        <w:t>4、报名本项目时提供的法定代表人/负责人资格证明书以此版本为准。</w:t>
      </w:r>
    </w:p>
    <w:p>
      <w:pPr>
        <w:bidi w:val="0"/>
        <w:spacing w:line="360" w:lineRule="auto"/>
        <w:jc w:val="center"/>
        <w:rPr>
          <w:rFonts w:hint="eastAsia"/>
          <w:sz w:val="21"/>
          <w:szCs w:val="21"/>
        </w:rPr>
      </w:pPr>
      <w:r>
        <w:rPr>
          <w:rFonts w:hint="eastAsia"/>
          <w:sz w:val="21"/>
          <w:szCs w:val="21"/>
        </w:rPr>
        <w:t>（为避免废标，请</w:t>
      </w:r>
      <w:r>
        <w:rPr>
          <w:rFonts w:hint="eastAsia"/>
          <w:sz w:val="21"/>
          <w:szCs w:val="21"/>
          <w:lang w:val="en-US" w:eastAsia="zh-CN"/>
        </w:rPr>
        <w:t>投标人</w:t>
      </w:r>
      <w:r>
        <w:rPr>
          <w:rFonts w:hint="eastAsia"/>
          <w:sz w:val="21"/>
          <w:szCs w:val="21"/>
        </w:rPr>
        <w:t>务必提供本附件）</w:t>
      </w:r>
    </w:p>
    <w:tbl>
      <w:tblPr>
        <w:tblStyle w:val="12"/>
        <w:tblpPr w:leftFromText="180" w:rightFromText="180" w:vertAnchor="text" w:horzAnchor="page" w:tblpX="1194"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492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法定代表人身份证</w:t>
            </w:r>
            <w:r>
              <w:rPr>
                <w:rFonts w:hint="eastAsia" w:ascii="宋体" w:hAnsi="宋体" w:eastAsia="宋体" w:cs="宋体"/>
                <w:color w:val="000000"/>
                <w:sz w:val="24"/>
                <w:szCs w:val="24"/>
                <w:lang w:eastAsia="zh-CN"/>
              </w:rPr>
              <w:t>复印或打印件</w:t>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（正面）</w:t>
            </w:r>
          </w:p>
        </w:tc>
        <w:tc>
          <w:tcPr>
            <w:tcW w:w="492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法定代表人身份证</w:t>
            </w:r>
            <w:r>
              <w:rPr>
                <w:rFonts w:hint="eastAsia" w:ascii="宋体" w:hAnsi="宋体" w:eastAsia="宋体" w:cs="宋体"/>
                <w:color w:val="000000"/>
                <w:sz w:val="24"/>
                <w:szCs w:val="24"/>
                <w:lang w:eastAsia="zh-CN"/>
              </w:rPr>
              <w:t>复印或打印件</w:t>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（反面）</w:t>
            </w:r>
          </w:p>
        </w:tc>
      </w:tr>
    </w:tbl>
    <w:p>
      <w:pPr>
        <w:pStyle w:val="6"/>
        <w:jc w:val="center"/>
      </w:pPr>
    </w:p>
    <w:p>
      <w:pPr>
        <w:bidi w:val="0"/>
        <w:spacing w:line="360" w:lineRule="auto"/>
        <w:rPr>
          <w:sz w:val="21"/>
          <w:szCs w:val="21"/>
        </w:rPr>
      </w:pPr>
    </w:p>
    <w:p>
      <w:pPr>
        <w:bidi w:val="0"/>
        <w:spacing w:line="360" w:lineRule="auto"/>
        <w:rPr>
          <w:sz w:val="21"/>
          <w:szCs w:val="21"/>
        </w:rPr>
      </w:pPr>
    </w:p>
    <w:p>
      <w:pPr>
        <w:bidi w:val="0"/>
        <w:spacing w:line="480" w:lineRule="auto"/>
        <w:rPr>
          <w:rFonts w:hint="default" w:eastAsia="宋体"/>
          <w:sz w:val="21"/>
          <w:szCs w:val="21"/>
          <w:lang w:val="en-US" w:eastAsia="zh-CN"/>
        </w:rPr>
      </w:pPr>
      <w:r>
        <w:rPr>
          <w:b/>
          <w:bCs/>
          <w:sz w:val="21"/>
          <w:szCs w:val="21"/>
        </w:rPr>
        <w:t>投标人名称（盖公章）：</w:t>
      </w:r>
      <w:r>
        <w:rPr>
          <w:rFonts w:hint="eastAsia"/>
          <w:sz w:val="21"/>
          <w:szCs w:val="21"/>
          <w:u w:val="single"/>
          <w:lang w:val="en-US" w:eastAsia="zh-CN"/>
        </w:rPr>
        <w:t xml:space="preserve">   </w:t>
      </w:r>
      <w:r>
        <w:rPr>
          <w:sz w:val="21"/>
          <w:szCs w:val="21"/>
          <w:u w:val="single"/>
        </w:rPr>
        <w:t xml:space="preserve"> </w:t>
      </w:r>
      <w:r>
        <w:rPr>
          <w:sz w:val="21"/>
          <w:szCs w:val="21"/>
          <w:u w:val="single"/>
        </w:rPr>
        <w:tab/>
      </w:r>
      <w:r>
        <w:rPr>
          <w:sz w:val="21"/>
          <w:szCs w:val="21"/>
          <w:u w:val="single"/>
        </w:rPr>
        <w:t xml:space="preserve"> </w:t>
      </w:r>
      <w:r>
        <w:rPr>
          <w:rFonts w:hint="eastAsia"/>
          <w:sz w:val="21"/>
          <w:szCs w:val="21"/>
          <w:u w:val="single"/>
          <w:lang w:val="en-US" w:eastAsia="zh-CN"/>
        </w:rPr>
        <w:t xml:space="preserve">                       </w:t>
      </w:r>
    </w:p>
    <w:p>
      <w:pPr>
        <w:bidi w:val="0"/>
        <w:spacing w:line="480" w:lineRule="auto"/>
        <w:rPr>
          <w:sz w:val="21"/>
          <w:szCs w:val="21"/>
        </w:rPr>
        <w:sectPr>
          <w:pgSz w:w="11910" w:h="16840"/>
          <w:pgMar w:top="1400" w:right="900" w:bottom="1180" w:left="1380" w:header="878" w:footer="999" w:gutter="0"/>
          <w:pgNumType w:fmt="decimal"/>
          <w:cols w:space="720" w:num="1"/>
        </w:sectPr>
      </w:pPr>
      <w:r>
        <w:rPr>
          <w:b/>
          <w:bCs/>
          <w:sz w:val="21"/>
          <w:szCs w:val="21"/>
        </w:rPr>
        <w:t>法定代表人、负责人</w:t>
      </w:r>
      <w:r>
        <w:rPr>
          <w:rFonts w:hint="eastAsia"/>
          <w:b/>
          <w:bCs/>
          <w:sz w:val="21"/>
          <w:szCs w:val="21"/>
          <w:lang w:eastAsia="zh-CN"/>
        </w:rPr>
        <w:t>（</w:t>
      </w:r>
      <w:r>
        <w:rPr>
          <w:b/>
          <w:bCs/>
          <w:sz w:val="21"/>
          <w:szCs w:val="21"/>
        </w:rPr>
        <w:t>签字或盖私章</w:t>
      </w:r>
      <w:r>
        <w:rPr>
          <w:rFonts w:hint="eastAsia"/>
          <w:b/>
          <w:bCs/>
          <w:sz w:val="21"/>
          <w:szCs w:val="21"/>
          <w:lang w:eastAsia="zh-CN"/>
        </w:rPr>
        <w:t>）</w:t>
      </w:r>
      <w:r>
        <w:rPr>
          <w:b/>
          <w:bCs/>
          <w:sz w:val="21"/>
          <w:szCs w:val="21"/>
        </w:rPr>
        <w:t>：</w:t>
      </w:r>
      <w:r>
        <w:rPr>
          <w:rFonts w:hint="eastAsia"/>
          <w:sz w:val="21"/>
          <w:szCs w:val="21"/>
          <w:u w:val="single"/>
          <w:lang w:val="en-US" w:eastAsia="zh-CN"/>
        </w:rPr>
        <w:t xml:space="preserve">                     </w:t>
      </w:r>
      <w:r>
        <w:rPr>
          <w:rFonts w:hint="eastAsia"/>
          <w:sz w:val="21"/>
          <w:szCs w:val="21"/>
          <w:lang w:val="en-US" w:eastAsia="zh-CN"/>
        </w:rPr>
        <w:t xml:space="preserve">  </w:t>
      </w:r>
      <w:r>
        <w:rPr>
          <w:sz w:val="21"/>
          <w:szCs w:val="21"/>
        </w:rPr>
        <w:tab/>
      </w:r>
    </w:p>
    <w:p>
      <w:pPr>
        <w:bidi w:val="0"/>
        <w:spacing w:line="360" w:lineRule="auto"/>
        <w:rPr>
          <w:rFonts w:hint="eastAsia"/>
          <w:b/>
          <w:bCs/>
          <w:sz w:val="21"/>
          <w:szCs w:val="21"/>
        </w:rPr>
      </w:pPr>
      <w:r>
        <w:rPr>
          <w:rFonts w:hint="eastAsia"/>
          <w:b/>
          <w:bCs/>
          <w:sz w:val="24"/>
          <w:szCs w:val="24"/>
          <w:lang w:val="en-US" w:eastAsia="zh-CN"/>
        </w:rPr>
        <w:t xml:space="preserve">4.2 </w:t>
      </w:r>
      <w:r>
        <w:rPr>
          <w:rFonts w:hint="eastAsia"/>
          <w:b/>
          <w:bCs/>
          <w:sz w:val="21"/>
          <w:szCs w:val="21"/>
        </w:rPr>
        <w:t>法定代表人/负责人授权委托书</w:t>
      </w:r>
    </w:p>
    <w:p>
      <w:pPr>
        <w:bidi w:val="0"/>
        <w:spacing w:line="360" w:lineRule="auto"/>
        <w:jc w:val="center"/>
        <w:rPr>
          <w:rFonts w:hint="eastAsia"/>
          <w:sz w:val="21"/>
          <w:szCs w:val="21"/>
        </w:rPr>
      </w:pPr>
      <w:r>
        <w:rPr>
          <w:rFonts w:hint="eastAsia"/>
          <w:b/>
          <w:bCs/>
          <w:sz w:val="24"/>
          <w:szCs w:val="24"/>
        </w:rPr>
        <w:t>法定代表人/负责人授权委托书</w:t>
      </w:r>
    </w:p>
    <w:p>
      <w:pPr>
        <w:bidi w:val="0"/>
        <w:spacing w:line="360" w:lineRule="auto"/>
        <w:rPr>
          <w:rFonts w:hint="eastAsia"/>
          <w:sz w:val="21"/>
          <w:szCs w:val="21"/>
        </w:rPr>
      </w:pPr>
      <w:r>
        <w:rPr>
          <w:rFonts w:hint="eastAsia"/>
          <w:b/>
          <w:bCs/>
          <w:sz w:val="21"/>
          <w:szCs w:val="21"/>
        </w:rPr>
        <w:t>致广东至臻项目管理有限公司：</w:t>
      </w:r>
    </w:p>
    <w:p>
      <w:pPr>
        <w:bidi w:val="0"/>
        <w:spacing w:line="360" w:lineRule="auto"/>
        <w:ind w:firstLine="420" w:firstLineChars="200"/>
        <w:rPr>
          <w:rFonts w:hint="eastAsia"/>
          <w:sz w:val="21"/>
          <w:szCs w:val="21"/>
        </w:rPr>
      </w:pPr>
      <w:r>
        <w:rPr>
          <w:rFonts w:hint="eastAsia"/>
          <w:sz w:val="21"/>
          <w:szCs w:val="21"/>
        </w:rPr>
        <w:t>本授权委托书声明：注册于</w:t>
      </w:r>
      <w:r>
        <w:rPr>
          <w:rFonts w:hint="eastAsia"/>
          <w:sz w:val="21"/>
          <w:szCs w:val="21"/>
          <w:u w:val="single"/>
          <w:lang w:val="en-US" w:eastAsia="zh-CN"/>
        </w:rPr>
        <w:t xml:space="preserve"> </w:t>
      </w:r>
      <w:r>
        <w:rPr>
          <w:rFonts w:hint="eastAsia"/>
          <w:sz w:val="21"/>
          <w:szCs w:val="21"/>
          <w:u w:val="single"/>
        </w:rPr>
        <w:t>（公司地址）</w:t>
      </w:r>
      <w:r>
        <w:rPr>
          <w:rFonts w:hint="eastAsia"/>
          <w:sz w:val="21"/>
          <w:szCs w:val="21"/>
          <w:u w:val="single"/>
          <w:lang w:val="en-US" w:eastAsia="zh-CN"/>
        </w:rPr>
        <w:t xml:space="preserve"> </w:t>
      </w:r>
      <w:r>
        <w:rPr>
          <w:rFonts w:hint="eastAsia"/>
          <w:sz w:val="21"/>
          <w:szCs w:val="21"/>
        </w:rPr>
        <w:t>的</w:t>
      </w:r>
      <w:r>
        <w:rPr>
          <w:rFonts w:hint="eastAsia"/>
          <w:sz w:val="21"/>
          <w:szCs w:val="21"/>
          <w:u w:val="single"/>
          <w:lang w:val="en-US" w:eastAsia="zh-CN"/>
        </w:rPr>
        <w:t xml:space="preserve"> </w:t>
      </w:r>
      <w:r>
        <w:rPr>
          <w:rFonts w:hint="eastAsia"/>
          <w:sz w:val="21"/>
          <w:szCs w:val="21"/>
          <w:u w:val="single"/>
        </w:rPr>
        <w:t>（公司名称）</w:t>
      </w:r>
      <w:r>
        <w:rPr>
          <w:rFonts w:hint="eastAsia"/>
          <w:sz w:val="21"/>
          <w:szCs w:val="21"/>
          <w:u w:val="single"/>
          <w:lang w:val="en-US" w:eastAsia="zh-CN"/>
        </w:rPr>
        <w:t xml:space="preserve"> </w:t>
      </w:r>
      <w:r>
        <w:rPr>
          <w:rFonts w:hint="eastAsia"/>
          <w:sz w:val="21"/>
          <w:szCs w:val="21"/>
        </w:rPr>
        <w:t>在下面签名的</w:t>
      </w:r>
      <w:r>
        <w:rPr>
          <w:rFonts w:hint="eastAsia"/>
          <w:sz w:val="21"/>
          <w:szCs w:val="21"/>
          <w:u w:val="single"/>
        </w:rPr>
        <w:t>（法定代表人，职务）</w:t>
      </w:r>
      <w:r>
        <w:rPr>
          <w:rFonts w:hint="eastAsia"/>
          <w:sz w:val="21"/>
          <w:szCs w:val="21"/>
        </w:rPr>
        <w:t>在此授权</w:t>
      </w:r>
      <w:r>
        <w:rPr>
          <w:rFonts w:hint="eastAsia"/>
          <w:sz w:val="21"/>
          <w:szCs w:val="21"/>
          <w:u w:val="single"/>
          <w:lang w:val="en-US" w:eastAsia="zh-CN"/>
        </w:rPr>
        <w:t xml:space="preserve"> </w:t>
      </w:r>
      <w:r>
        <w:rPr>
          <w:rFonts w:hint="eastAsia"/>
          <w:sz w:val="21"/>
          <w:szCs w:val="21"/>
          <w:u w:val="single"/>
        </w:rPr>
        <w:t>（被授权人，职务）</w:t>
      </w:r>
      <w:r>
        <w:rPr>
          <w:rFonts w:hint="eastAsia"/>
          <w:sz w:val="21"/>
          <w:szCs w:val="21"/>
          <w:u w:val="single"/>
          <w:lang w:val="en-US" w:eastAsia="zh-CN"/>
        </w:rPr>
        <w:t xml:space="preserve"> </w:t>
      </w:r>
      <w:r>
        <w:rPr>
          <w:rFonts w:hint="eastAsia"/>
          <w:sz w:val="21"/>
          <w:szCs w:val="21"/>
        </w:rPr>
        <w:t>作为我公司的合法代理人，</w:t>
      </w:r>
      <w:r>
        <w:rPr>
          <w:rFonts w:hint="eastAsia"/>
          <w:sz w:val="21"/>
          <w:szCs w:val="21"/>
          <w:lang w:val="en-US" w:eastAsia="zh-CN"/>
        </w:rPr>
        <w:t>参与</w:t>
      </w:r>
      <w:r>
        <w:rPr>
          <w:rFonts w:hint="eastAsia"/>
          <w:sz w:val="21"/>
          <w:szCs w:val="21"/>
          <w:u w:val="single"/>
          <w:lang w:val="en-US" w:eastAsia="zh-CN"/>
        </w:rPr>
        <w:t xml:space="preserve"> </w:t>
      </w:r>
      <w:r>
        <w:rPr>
          <w:rFonts w:hint="eastAsia"/>
          <w:sz w:val="21"/>
          <w:szCs w:val="21"/>
          <w:u w:val="single"/>
        </w:rPr>
        <w:t>（项目名称，项目编号）</w:t>
      </w:r>
      <w:r>
        <w:rPr>
          <w:rFonts w:hint="eastAsia"/>
          <w:sz w:val="21"/>
          <w:szCs w:val="21"/>
          <w:u w:val="single"/>
          <w:lang w:val="en-US" w:eastAsia="zh-CN"/>
        </w:rPr>
        <w:t xml:space="preserve"> </w:t>
      </w:r>
      <w:r>
        <w:rPr>
          <w:rFonts w:hint="eastAsia"/>
          <w:sz w:val="21"/>
          <w:szCs w:val="21"/>
        </w:rPr>
        <w:t>的</w:t>
      </w:r>
      <w:r>
        <w:rPr>
          <w:rFonts w:hint="eastAsia"/>
          <w:sz w:val="21"/>
          <w:szCs w:val="21"/>
          <w:lang w:val="en-US" w:eastAsia="zh-CN"/>
        </w:rPr>
        <w:t>招标投标</w:t>
      </w:r>
      <w:r>
        <w:rPr>
          <w:rFonts w:hint="eastAsia"/>
          <w:sz w:val="21"/>
          <w:szCs w:val="21"/>
        </w:rPr>
        <w:t>活动，采购合同的签订、执行、完成和售后服务，作为</w:t>
      </w:r>
      <w:r>
        <w:rPr>
          <w:rFonts w:hint="eastAsia"/>
          <w:sz w:val="21"/>
          <w:szCs w:val="21"/>
          <w:lang w:val="en-US" w:eastAsia="zh-CN"/>
        </w:rPr>
        <w:t>投标人</w:t>
      </w:r>
      <w:r>
        <w:rPr>
          <w:rFonts w:hint="eastAsia"/>
          <w:sz w:val="21"/>
          <w:szCs w:val="21"/>
        </w:rPr>
        <w:t>代表以我方的名义处理一切与之有关的事务。</w:t>
      </w:r>
    </w:p>
    <w:p>
      <w:pPr>
        <w:bidi w:val="0"/>
        <w:spacing w:line="360" w:lineRule="auto"/>
        <w:ind w:firstLine="420" w:firstLineChars="200"/>
        <w:rPr>
          <w:rFonts w:hint="eastAsia"/>
          <w:sz w:val="21"/>
          <w:szCs w:val="21"/>
        </w:rPr>
      </w:pPr>
      <w:r>
        <w:rPr>
          <w:rFonts w:hint="eastAsia"/>
          <w:sz w:val="21"/>
          <w:szCs w:val="21"/>
        </w:rPr>
        <w:t>被授权人</w:t>
      </w:r>
      <w:r>
        <w:rPr>
          <w:rFonts w:hint="eastAsia"/>
          <w:sz w:val="21"/>
          <w:szCs w:val="21"/>
          <w:u w:val="single"/>
        </w:rPr>
        <w:t>（被授权人姓名）</w:t>
      </w:r>
      <w:r>
        <w:rPr>
          <w:rFonts w:hint="eastAsia"/>
          <w:sz w:val="21"/>
          <w:szCs w:val="21"/>
        </w:rPr>
        <w:t>无转委托权限。</w:t>
      </w:r>
    </w:p>
    <w:p>
      <w:pPr>
        <w:bidi w:val="0"/>
        <w:spacing w:line="360" w:lineRule="auto"/>
        <w:ind w:firstLine="420" w:firstLineChars="200"/>
        <w:rPr>
          <w:rFonts w:hint="eastAsia"/>
          <w:sz w:val="21"/>
          <w:szCs w:val="21"/>
        </w:rPr>
      </w:pPr>
      <w:r>
        <w:rPr>
          <w:rFonts w:hint="eastAsia"/>
          <w:sz w:val="21"/>
          <w:szCs w:val="21"/>
        </w:rPr>
        <w:t>本授权书自法定代表人签字之日起生效，特此声明。</w:t>
      </w:r>
    </w:p>
    <w:p>
      <w:pPr>
        <w:pStyle w:val="6"/>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授权代表人身份证</w:t>
            </w:r>
            <w:r>
              <w:rPr>
                <w:rFonts w:hint="eastAsia" w:ascii="宋体" w:hAnsi="宋体" w:eastAsia="宋体" w:cs="宋体"/>
                <w:color w:val="000000"/>
                <w:sz w:val="24"/>
                <w:szCs w:val="24"/>
                <w:lang w:eastAsia="zh-CN"/>
              </w:rPr>
              <w:t>复印或打印件</w:t>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（正面）</w:t>
            </w:r>
          </w:p>
        </w:tc>
        <w:tc>
          <w:tcPr>
            <w:tcW w:w="492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授权代表人身份证</w:t>
            </w:r>
            <w:r>
              <w:rPr>
                <w:rFonts w:hint="eastAsia" w:ascii="宋体" w:hAnsi="宋体" w:eastAsia="宋体" w:cs="宋体"/>
                <w:color w:val="000000"/>
                <w:sz w:val="24"/>
                <w:szCs w:val="24"/>
                <w:lang w:eastAsia="zh-CN"/>
              </w:rPr>
              <w:t>复印或打印件</w:t>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（反面）</w:t>
            </w:r>
          </w:p>
        </w:tc>
      </w:tr>
    </w:tbl>
    <w:p>
      <w:pPr>
        <w:bidi w:val="0"/>
        <w:spacing w:line="360" w:lineRule="auto"/>
        <w:rPr>
          <w:rFonts w:hint="eastAsia"/>
          <w:sz w:val="21"/>
          <w:szCs w:val="21"/>
        </w:rPr>
      </w:pPr>
    </w:p>
    <w:p>
      <w:pPr>
        <w:bidi w:val="0"/>
        <w:spacing w:line="360" w:lineRule="auto"/>
        <w:rPr>
          <w:rFonts w:hint="eastAsia"/>
          <w:sz w:val="21"/>
          <w:szCs w:val="21"/>
        </w:rPr>
      </w:pPr>
    </w:p>
    <w:p>
      <w:pPr>
        <w:bidi w:val="0"/>
        <w:spacing w:line="360" w:lineRule="auto"/>
        <w:rPr>
          <w:rFonts w:hint="eastAsia"/>
          <w:sz w:val="21"/>
          <w:szCs w:val="21"/>
        </w:rPr>
      </w:pPr>
    </w:p>
    <w:p>
      <w:pPr>
        <w:pStyle w:val="6"/>
        <w:rPr>
          <w:rFonts w:hint="eastAsia"/>
          <w:sz w:val="21"/>
          <w:szCs w:val="21"/>
        </w:rPr>
      </w:pPr>
    </w:p>
    <w:p>
      <w:pPr>
        <w:bidi w:val="0"/>
        <w:spacing w:line="360" w:lineRule="auto"/>
        <w:rPr>
          <w:rFonts w:hint="eastAsia"/>
          <w:sz w:val="21"/>
          <w:szCs w:val="21"/>
        </w:rPr>
      </w:pPr>
      <w:r>
        <w:rPr>
          <w:rFonts w:hint="eastAsia"/>
          <w:sz w:val="21"/>
          <w:szCs w:val="21"/>
        </w:rPr>
        <w:t>投标人名称（盖公章）：</w:t>
      </w:r>
      <w:r>
        <w:rPr>
          <w:rFonts w:hint="eastAsia"/>
          <w:sz w:val="21"/>
          <w:szCs w:val="21"/>
          <w:u w:val="single"/>
          <w:lang w:val="en-US" w:eastAsia="zh-CN"/>
        </w:rPr>
        <w:t xml:space="preserve">                      </w:t>
      </w:r>
      <w:r>
        <w:rPr>
          <w:rFonts w:hint="eastAsia"/>
          <w:sz w:val="21"/>
          <w:szCs w:val="21"/>
        </w:rPr>
        <w:t xml:space="preserve">    </w:t>
      </w:r>
      <w:r>
        <w:rPr>
          <w:rFonts w:hint="eastAsia"/>
          <w:sz w:val="21"/>
          <w:szCs w:val="21"/>
        </w:rPr>
        <w:tab/>
      </w:r>
      <w:r>
        <w:rPr>
          <w:rFonts w:hint="eastAsia"/>
          <w:sz w:val="21"/>
          <w:szCs w:val="21"/>
        </w:rPr>
        <w:t xml:space="preserve">                        </w:t>
      </w:r>
    </w:p>
    <w:p>
      <w:pPr>
        <w:bidi w:val="0"/>
        <w:spacing w:line="360" w:lineRule="auto"/>
        <w:rPr>
          <w:rFonts w:hint="eastAsia"/>
          <w:sz w:val="21"/>
          <w:szCs w:val="21"/>
        </w:rPr>
      </w:pPr>
      <w:r>
        <w:rPr>
          <w:rFonts w:hint="eastAsia"/>
          <w:sz w:val="21"/>
          <w:szCs w:val="21"/>
        </w:rPr>
        <w:t>法定代表人、负责人</w:t>
      </w:r>
      <w:r>
        <w:rPr>
          <w:rFonts w:hint="eastAsia"/>
          <w:sz w:val="21"/>
          <w:szCs w:val="21"/>
          <w:lang w:eastAsia="zh-CN"/>
        </w:rPr>
        <w:t>（</w:t>
      </w:r>
      <w:r>
        <w:rPr>
          <w:rFonts w:hint="eastAsia"/>
          <w:sz w:val="21"/>
          <w:szCs w:val="21"/>
        </w:rPr>
        <w:t>签字或盖私章</w:t>
      </w:r>
      <w:r>
        <w:rPr>
          <w:rFonts w:hint="eastAsia"/>
          <w:sz w:val="21"/>
          <w:szCs w:val="21"/>
          <w:lang w:eastAsia="zh-CN"/>
        </w:rPr>
        <w:t>）</w:t>
      </w:r>
      <w:r>
        <w:rPr>
          <w:rFonts w:hint="eastAsia"/>
          <w:sz w:val="21"/>
          <w:szCs w:val="21"/>
        </w:rPr>
        <w:t>：</w:t>
      </w:r>
      <w:r>
        <w:rPr>
          <w:rFonts w:hint="eastAsia"/>
          <w:sz w:val="21"/>
          <w:szCs w:val="21"/>
          <w:u w:val="single"/>
          <w:lang w:val="en-US" w:eastAsia="zh-CN"/>
        </w:rPr>
        <w:t xml:space="preserve">            </w:t>
      </w:r>
    </w:p>
    <w:p>
      <w:pPr>
        <w:bidi w:val="0"/>
        <w:spacing w:line="360" w:lineRule="auto"/>
        <w:rPr>
          <w:rFonts w:hint="eastAsia"/>
          <w:sz w:val="21"/>
          <w:szCs w:val="21"/>
          <w:u w:val="single"/>
          <w:lang w:val="en-US" w:eastAsia="zh-CN"/>
        </w:rPr>
      </w:pPr>
      <w:r>
        <w:rPr>
          <w:rFonts w:hint="eastAsia"/>
          <w:sz w:val="21"/>
          <w:szCs w:val="21"/>
          <w:lang w:val="en-US" w:eastAsia="zh-CN"/>
        </w:rPr>
        <w:t>被授权人（签字或盖私章）：</w:t>
      </w:r>
      <w:r>
        <w:rPr>
          <w:rFonts w:hint="eastAsia"/>
          <w:sz w:val="21"/>
          <w:szCs w:val="21"/>
          <w:u w:val="single"/>
          <w:lang w:val="en-US" w:eastAsia="zh-CN"/>
        </w:rPr>
        <w:t xml:space="preserve">                      </w:t>
      </w:r>
    </w:p>
    <w:p>
      <w:pPr>
        <w:bidi w:val="0"/>
        <w:spacing w:line="360" w:lineRule="auto"/>
        <w:rPr>
          <w:rFonts w:hint="eastAsia"/>
          <w:sz w:val="21"/>
          <w:szCs w:val="21"/>
        </w:rPr>
        <w:sectPr>
          <w:pgSz w:w="11910" w:h="16840"/>
          <w:pgMar w:top="1440" w:right="1080" w:bottom="1440" w:left="1080" w:header="878" w:footer="999" w:gutter="0"/>
          <w:pgNumType w:fmt="decimal"/>
          <w:cols w:space="720" w:num="1"/>
        </w:sectPr>
      </w:pPr>
      <w:r>
        <w:rPr>
          <w:rFonts w:hint="eastAsia"/>
          <w:sz w:val="21"/>
          <w:szCs w:val="21"/>
          <w:u w:val="none"/>
          <w:lang w:val="en-US" w:eastAsia="zh-CN"/>
        </w:rPr>
        <w:t>日      期：</w:t>
      </w:r>
      <w:r>
        <w:rPr>
          <w:rFonts w:hint="eastAsia"/>
          <w:sz w:val="21"/>
          <w:szCs w:val="21"/>
          <w:u w:val="single"/>
          <w:lang w:val="en-US" w:eastAsia="zh-CN"/>
        </w:rPr>
        <w:t xml:space="preserve">                                </w:t>
      </w:r>
      <w:r>
        <w:rPr>
          <w:rFonts w:hint="eastAsia"/>
          <w:sz w:val="21"/>
          <w:szCs w:val="21"/>
        </w:rPr>
        <w:t xml:space="preserve">               </w:t>
      </w:r>
    </w:p>
    <w:p>
      <w:pPr>
        <w:bidi w:val="0"/>
        <w:spacing w:line="360" w:lineRule="auto"/>
        <w:rPr>
          <w:rFonts w:hint="eastAsia" w:ascii="宋体" w:hAnsi="宋体" w:eastAsia="宋体" w:cs="宋体"/>
          <w:b/>
          <w:bCs/>
          <w:sz w:val="24"/>
          <w:szCs w:val="24"/>
        </w:rPr>
      </w:pPr>
      <w:bookmarkStart w:id="9" w:name="四、资格证明书"/>
      <w:bookmarkEnd w:id="9"/>
      <w:bookmarkStart w:id="10" w:name="_bookmark27"/>
      <w:bookmarkEnd w:id="10"/>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、资格证明书</w:t>
      </w:r>
    </w:p>
    <w:p>
      <w:pPr>
        <w:bidi w:val="0"/>
        <w:spacing w:line="360" w:lineRule="auto"/>
        <w:rPr>
          <w:b/>
          <w:bCs/>
          <w:sz w:val="21"/>
          <w:szCs w:val="21"/>
          <w:highlight w:val="none"/>
        </w:rPr>
      </w:pPr>
      <w:r>
        <w:rPr>
          <w:rFonts w:hint="eastAsia"/>
          <w:b/>
          <w:bCs/>
          <w:sz w:val="21"/>
          <w:szCs w:val="21"/>
          <w:highlight w:val="none"/>
          <w:lang w:val="en-US" w:eastAsia="zh-CN"/>
        </w:rPr>
        <w:t xml:space="preserve">5.1 </w:t>
      </w:r>
      <w:r>
        <w:rPr>
          <w:rFonts w:hint="eastAsia"/>
          <w:b/>
          <w:bCs/>
          <w:sz w:val="21"/>
          <w:szCs w:val="21"/>
          <w:highlight w:val="none"/>
        </w:rPr>
        <w:t>投标人须为我国境内依法设立且在云浮市新兴县范围内设有营业网点的商业银行、城市信用合作社、农村信用合作社等吸收公众存款的金融机构以及政策性银行（提供证明资料）；</w:t>
      </w:r>
    </w:p>
    <w:p>
      <w:pPr>
        <w:bidi w:val="0"/>
        <w:spacing w:line="360" w:lineRule="auto"/>
        <w:rPr>
          <w:rFonts w:hint="eastAsia"/>
          <w:sz w:val="21"/>
          <w:szCs w:val="21"/>
          <w:highlight w:val="none"/>
          <w:lang w:val="en-US" w:eastAsia="zh-CN"/>
        </w:rPr>
        <w:sectPr>
          <w:footerReference r:id="rId7" w:type="default"/>
          <w:pgSz w:w="11910" w:h="16840"/>
          <w:pgMar w:top="1400" w:right="900" w:bottom="1180" w:left="1380" w:header="878" w:footer="999" w:gutter="0"/>
          <w:pgNumType w:fmt="decimal"/>
          <w:cols w:space="720" w:num="1"/>
        </w:sectPr>
      </w:pPr>
    </w:p>
    <w:p>
      <w:pPr>
        <w:bidi w:val="0"/>
        <w:spacing w:line="360" w:lineRule="auto"/>
        <w:rPr>
          <w:b/>
          <w:bCs/>
          <w:sz w:val="21"/>
          <w:szCs w:val="21"/>
          <w:highlight w:val="none"/>
        </w:rPr>
      </w:pPr>
      <w:r>
        <w:rPr>
          <w:rFonts w:hint="eastAsia"/>
          <w:b/>
          <w:bCs/>
          <w:sz w:val="21"/>
          <w:szCs w:val="21"/>
          <w:highlight w:val="none"/>
          <w:lang w:val="en-US" w:eastAsia="zh-CN"/>
        </w:rPr>
        <w:t xml:space="preserve">5.2 </w:t>
      </w:r>
      <w:r>
        <w:rPr>
          <w:rFonts w:hint="eastAsia"/>
          <w:b/>
          <w:bCs/>
          <w:sz w:val="21"/>
          <w:szCs w:val="21"/>
          <w:highlight w:val="none"/>
        </w:rPr>
        <w:t>投标人须具有有效的《金融许可证》和具备县级国库集中收付代理银行资格认定的批复证明文件；（提供复印件）；</w:t>
      </w:r>
    </w:p>
    <w:p>
      <w:pPr>
        <w:bidi w:val="0"/>
        <w:spacing w:line="360" w:lineRule="auto"/>
        <w:rPr>
          <w:rFonts w:hint="eastAsia"/>
          <w:sz w:val="21"/>
          <w:szCs w:val="21"/>
          <w:highlight w:val="none"/>
          <w:lang w:val="en-US" w:eastAsia="zh-CN"/>
        </w:rPr>
        <w:sectPr>
          <w:pgSz w:w="11910" w:h="16840"/>
          <w:pgMar w:top="1400" w:right="900" w:bottom="1180" w:left="1380" w:header="878" w:footer="999" w:gutter="0"/>
          <w:pgNumType w:fmt="decimal"/>
          <w:cols w:space="720" w:num="1"/>
        </w:sectPr>
      </w:pPr>
    </w:p>
    <w:p>
      <w:pPr>
        <w:bidi w:val="0"/>
        <w:spacing w:line="360" w:lineRule="auto"/>
        <w:rPr>
          <w:b/>
          <w:bCs/>
          <w:sz w:val="21"/>
          <w:szCs w:val="21"/>
          <w:highlight w:val="none"/>
        </w:rPr>
      </w:pPr>
      <w:r>
        <w:rPr>
          <w:rFonts w:hint="eastAsia"/>
          <w:b/>
          <w:bCs/>
          <w:sz w:val="21"/>
          <w:szCs w:val="21"/>
          <w:highlight w:val="none"/>
          <w:lang w:val="en-US" w:eastAsia="zh-CN"/>
        </w:rPr>
        <w:t xml:space="preserve">5.3 </w:t>
      </w:r>
      <w:r>
        <w:rPr>
          <w:rFonts w:hint="eastAsia"/>
          <w:b/>
          <w:bCs/>
          <w:sz w:val="21"/>
          <w:szCs w:val="21"/>
          <w:highlight w:val="none"/>
          <w:lang w:eastAsia="zh-CN"/>
        </w:rPr>
        <w:t>投标人未被列入“信用中国”网站(www.creditchina.gov.cn)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p>
    <w:p>
      <w:pPr>
        <w:bidi w:val="0"/>
        <w:spacing w:line="360" w:lineRule="auto"/>
        <w:rPr>
          <w:rFonts w:hint="eastAsia"/>
          <w:sz w:val="21"/>
          <w:szCs w:val="21"/>
          <w:highlight w:val="none"/>
          <w:lang w:val="en-US" w:eastAsia="zh-CN"/>
        </w:rPr>
        <w:sectPr>
          <w:pgSz w:w="11910" w:h="16840"/>
          <w:pgMar w:top="1400" w:right="900" w:bottom="1180" w:left="1380" w:header="878" w:footer="999" w:gutter="0"/>
          <w:pgNumType w:fmt="decimal"/>
          <w:cols w:space="720" w:num="1"/>
        </w:sectPr>
      </w:pPr>
    </w:p>
    <w:p>
      <w:pPr>
        <w:bidi w:val="0"/>
        <w:spacing w:line="360" w:lineRule="auto"/>
        <w:rPr>
          <w:rFonts w:hint="eastAsia"/>
          <w:b/>
          <w:bCs/>
          <w:sz w:val="21"/>
          <w:szCs w:val="21"/>
          <w:highlight w:val="none"/>
        </w:rPr>
      </w:pPr>
      <w:r>
        <w:rPr>
          <w:rFonts w:hint="eastAsia"/>
          <w:sz w:val="21"/>
          <w:szCs w:val="21"/>
          <w:highlight w:val="none"/>
          <w:lang w:val="en-US" w:eastAsia="zh-CN"/>
        </w:rPr>
        <w:t>5</w:t>
      </w:r>
      <w:r>
        <w:rPr>
          <w:rFonts w:hint="eastAsia"/>
          <w:b/>
          <w:bCs/>
          <w:sz w:val="21"/>
          <w:szCs w:val="21"/>
          <w:highlight w:val="none"/>
          <w:lang w:val="en-US" w:eastAsia="zh-CN"/>
        </w:rPr>
        <w:t xml:space="preserve">.4 </w:t>
      </w:r>
      <w:r>
        <w:rPr>
          <w:rFonts w:hint="eastAsia"/>
          <w:b/>
          <w:bCs/>
          <w:sz w:val="21"/>
          <w:szCs w:val="21"/>
          <w:highlight w:val="none"/>
        </w:rPr>
        <w:t>至投标截止</w:t>
      </w:r>
      <w:r>
        <w:rPr>
          <w:rFonts w:hint="eastAsia"/>
          <w:b/>
          <w:bCs/>
          <w:sz w:val="21"/>
          <w:szCs w:val="21"/>
          <w:highlight w:val="none"/>
          <w:lang w:val="en-US" w:eastAsia="zh-CN"/>
        </w:rPr>
        <w:t>日</w:t>
      </w:r>
      <w:r>
        <w:rPr>
          <w:rFonts w:hint="eastAsia"/>
          <w:b/>
          <w:bCs/>
          <w:sz w:val="21"/>
          <w:szCs w:val="21"/>
          <w:highlight w:val="none"/>
        </w:rPr>
        <w:t>，与新兴县财政局有职工四险种、城乡居民医疗保险、城乡居民养老保险、机关事业单位养老保险社保基金财政专户开户合约未到期的银行，不得参与本次项目招投标活动；</w:t>
      </w:r>
    </w:p>
    <w:p>
      <w:pPr>
        <w:bidi w:val="0"/>
        <w:spacing w:line="360" w:lineRule="auto"/>
        <w:rPr>
          <w:sz w:val="21"/>
          <w:szCs w:val="21"/>
        </w:rPr>
      </w:pPr>
    </w:p>
    <w:p>
      <w:pPr>
        <w:bidi w:val="0"/>
        <w:spacing w:line="360" w:lineRule="auto"/>
        <w:jc w:val="center"/>
        <w:rPr>
          <w:rFonts w:hint="eastAsia"/>
          <w:sz w:val="21"/>
          <w:szCs w:val="21"/>
        </w:rPr>
      </w:pPr>
      <w:r>
        <w:rPr>
          <w:rFonts w:hint="eastAsia"/>
          <w:b/>
          <w:bCs/>
          <w:sz w:val="32"/>
          <w:szCs w:val="32"/>
        </w:rPr>
        <w:t>承诺函</w:t>
      </w:r>
    </w:p>
    <w:p>
      <w:pPr>
        <w:bidi w:val="0"/>
        <w:rPr>
          <w:sz w:val="21"/>
          <w:szCs w:val="21"/>
        </w:rPr>
      </w:pPr>
    </w:p>
    <w:p>
      <w:pPr>
        <w:bidi w:val="0"/>
        <w:spacing w:line="360" w:lineRule="auto"/>
        <w:rPr>
          <w:rFonts w:hint="eastAsia"/>
          <w:sz w:val="21"/>
          <w:szCs w:val="21"/>
          <w:lang w:val="en-US" w:eastAsia="zh-CN"/>
        </w:rPr>
      </w:pPr>
      <w:r>
        <w:rPr>
          <w:rFonts w:hint="eastAsia"/>
          <w:sz w:val="21"/>
          <w:szCs w:val="21"/>
          <w:lang w:val="en-US" w:eastAsia="zh-CN"/>
        </w:rPr>
        <w:t>致广东至臻项目管理有限公司：</w:t>
      </w:r>
    </w:p>
    <w:p>
      <w:pPr>
        <w:bidi w:val="0"/>
        <w:spacing w:line="360" w:lineRule="auto"/>
        <w:ind w:firstLine="420" w:firstLineChars="200"/>
        <w:rPr>
          <w:rFonts w:hint="eastAsia"/>
          <w:sz w:val="21"/>
          <w:szCs w:val="21"/>
          <w:lang w:val="en-US" w:eastAsia="zh-CN"/>
        </w:rPr>
      </w:pPr>
      <w:r>
        <w:rPr>
          <w:rFonts w:hint="eastAsia"/>
          <w:sz w:val="21"/>
          <w:szCs w:val="21"/>
          <w:lang w:val="en-US" w:eastAsia="zh-CN"/>
        </w:rPr>
        <w:t>我行</w:t>
      </w:r>
      <w:r>
        <w:rPr>
          <w:rFonts w:hint="eastAsia"/>
          <w:sz w:val="21"/>
          <w:szCs w:val="21"/>
          <w:u w:val="single"/>
          <w:lang w:val="en-US" w:eastAsia="zh-CN"/>
        </w:rPr>
        <w:t xml:space="preserve">    （投标人名称）     </w:t>
      </w:r>
      <w:r>
        <w:rPr>
          <w:rFonts w:hint="eastAsia"/>
          <w:sz w:val="21"/>
          <w:szCs w:val="21"/>
          <w:lang w:val="en-US" w:eastAsia="zh-CN"/>
        </w:rPr>
        <w:t>承诺，至投标截止日</w:t>
      </w:r>
      <w:r>
        <w:rPr>
          <w:rFonts w:hint="eastAsia"/>
          <w:sz w:val="21"/>
          <w:szCs w:val="21"/>
          <w:u w:val="single"/>
          <w:lang w:val="en-US" w:eastAsia="zh-CN"/>
        </w:rPr>
        <w:t xml:space="preserve"> 2022 年   月     日</w:t>
      </w:r>
      <w:r>
        <w:rPr>
          <w:rFonts w:hint="eastAsia"/>
          <w:sz w:val="21"/>
          <w:szCs w:val="21"/>
          <w:lang w:val="en-US" w:eastAsia="zh-CN"/>
        </w:rPr>
        <w:t>，我行与新兴县财政局没有职工四险种、城乡居民医疗保险、城乡居民养老保险、机关事业单位养老保险社保基金财政专户开户未到期合约。</w:t>
      </w:r>
    </w:p>
    <w:p>
      <w:pPr>
        <w:bidi w:val="0"/>
        <w:spacing w:line="360" w:lineRule="auto"/>
        <w:ind w:firstLine="420" w:firstLineChars="200"/>
        <w:rPr>
          <w:rFonts w:hint="eastAsia"/>
          <w:sz w:val="21"/>
          <w:szCs w:val="21"/>
          <w:lang w:val="en-US" w:eastAsia="zh-CN"/>
        </w:rPr>
      </w:pPr>
      <w:r>
        <w:rPr>
          <w:rFonts w:hint="eastAsia"/>
          <w:sz w:val="21"/>
          <w:szCs w:val="21"/>
          <w:lang w:val="en-US" w:eastAsia="zh-CN"/>
        </w:rPr>
        <w:t>特此证明！</w:t>
      </w:r>
    </w:p>
    <w:p>
      <w:pPr>
        <w:pStyle w:val="6"/>
        <w:rPr>
          <w:rFonts w:hint="eastAsia"/>
          <w:sz w:val="21"/>
          <w:szCs w:val="21"/>
          <w:lang w:val="en-US" w:eastAsia="zh-CN"/>
        </w:rPr>
      </w:pPr>
    </w:p>
    <w:p>
      <w:pPr>
        <w:bidi w:val="0"/>
        <w:spacing w:line="360" w:lineRule="auto"/>
        <w:ind w:left="0" w:leftChars="0" w:firstLine="0" w:firstLineChars="0"/>
        <w:rPr>
          <w:rFonts w:hint="default"/>
          <w:sz w:val="21"/>
          <w:szCs w:val="21"/>
          <w:lang w:val="en-US" w:eastAsia="zh-CN"/>
        </w:rPr>
      </w:pPr>
      <w:r>
        <w:rPr>
          <w:rFonts w:hint="eastAsia"/>
          <w:sz w:val="21"/>
          <w:szCs w:val="21"/>
          <w:lang w:val="en-US" w:eastAsia="zh-CN"/>
        </w:rPr>
        <w:t>投标人</w:t>
      </w:r>
      <w:r>
        <w:rPr>
          <w:rFonts w:hint="default"/>
          <w:sz w:val="21"/>
          <w:szCs w:val="21"/>
          <w:lang w:val="en-US" w:eastAsia="zh-CN"/>
        </w:rPr>
        <w:t>:</w:t>
      </w:r>
      <w:r>
        <w:rPr>
          <w:rFonts w:hint="eastAsia"/>
          <w:sz w:val="21"/>
          <w:szCs w:val="21"/>
          <w:u w:val="single"/>
          <w:lang w:val="en-US" w:eastAsia="zh-CN"/>
        </w:rPr>
        <w:t xml:space="preserve">   </w:t>
      </w:r>
      <w:r>
        <w:rPr>
          <w:rFonts w:hint="default"/>
          <w:sz w:val="21"/>
          <w:szCs w:val="21"/>
          <w:u w:val="single"/>
          <w:lang w:val="en-US" w:eastAsia="zh-CN"/>
        </w:rPr>
        <w:t>（盖章）</w:t>
      </w:r>
      <w:r>
        <w:rPr>
          <w:rFonts w:hint="eastAsia"/>
          <w:sz w:val="21"/>
          <w:szCs w:val="21"/>
          <w:u w:val="single"/>
          <w:lang w:val="en-US" w:eastAsia="zh-CN"/>
        </w:rPr>
        <w:t xml:space="preserve">  </w:t>
      </w:r>
      <w:r>
        <w:rPr>
          <w:rFonts w:hint="default"/>
          <w:sz w:val="21"/>
          <w:szCs w:val="21"/>
          <w:u w:val="single"/>
          <w:lang w:val="en-US" w:eastAsia="zh-CN"/>
        </w:rPr>
        <w:t xml:space="preserve"> </w:t>
      </w:r>
      <w:r>
        <w:rPr>
          <w:rFonts w:hint="default"/>
          <w:sz w:val="21"/>
          <w:szCs w:val="21"/>
          <w:lang w:val="en-US" w:eastAsia="zh-CN"/>
        </w:rPr>
        <w:t xml:space="preserve">          </w:t>
      </w:r>
    </w:p>
    <w:p>
      <w:pPr>
        <w:bidi w:val="0"/>
        <w:spacing w:line="360" w:lineRule="auto"/>
        <w:ind w:left="0" w:leftChars="0" w:firstLine="0" w:firstLineChars="0"/>
        <w:rPr>
          <w:rFonts w:hint="default"/>
          <w:lang w:val="en-US" w:eastAsia="zh-CN"/>
        </w:rPr>
        <w:sectPr>
          <w:pgSz w:w="11910" w:h="16840"/>
          <w:pgMar w:top="1400" w:right="900" w:bottom="1180" w:left="1380" w:header="878" w:footer="999" w:gutter="0"/>
          <w:pgNumType w:fmt="decimal"/>
          <w:cols w:space="720" w:num="1"/>
        </w:sectPr>
      </w:pPr>
      <w:r>
        <w:rPr>
          <w:rFonts w:hint="default"/>
          <w:sz w:val="21"/>
          <w:szCs w:val="21"/>
          <w:lang w:val="en-US" w:eastAsia="zh-CN"/>
        </w:rPr>
        <w:t>日期：  年    月    日</w:t>
      </w:r>
    </w:p>
    <w:p>
      <w:pPr>
        <w:bidi w:val="0"/>
        <w:spacing w:line="360" w:lineRule="auto"/>
        <w:rPr>
          <w:rFonts w:hint="eastAsia"/>
          <w:b/>
          <w:bCs/>
          <w:sz w:val="21"/>
          <w:szCs w:val="21"/>
          <w:highlight w:val="none"/>
          <w:lang w:val="en-US" w:eastAsia="zh-CN"/>
        </w:rPr>
      </w:pPr>
      <w:r>
        <w:rPr>
          <w:rFonts w:hint="eastAsia"/>
          <w:b/>
          <w:bCs/>
          <w:sz w:val="21"/>
          <w:szCs w:val="21"/>
          <w:highlight w:val="none"/>
          <w:lang w:val="en-US" w:eastAsia="zh-CN"/>
        </w:rPr>
        <w:t>5.5 本项目不接受联合体投标；</w:t>
      </w:r>
    </w:p>
    <w:p>
      <w:pPr>
        <w:pStyle w:val="6"/>
        <w:rPr>
          <w:rFonts w:hint="eastAsia"/>
          <w:b/>
          <w:bCs/>
          <w:sz w:val="21"/>
          <w:szCs w:val="21"/>
          <w:highlight w:val="none"/>
          <w:lang w:val="en-US" w:eastAsia="zh-CN"/>
        </w:rPr>
      </w:pPr>
    </w:p>
    <w:p>
      <w:pPr>
        <w:bidi w:val="0"/>
        <w:spacing w:line="480" w:lineRule="auto"/>
        <w:rPr>
          <w:rFonts w:hint="eastAsia"/>
          <w:sz w:val="21"/>
          <w:szCs w:val="21"/>
          <w:lang w:val="en-US" w:eastAsia="zh-CN"/>
        </w:rPr>
      </w:pPr>
      <w:r>
        <w:rPr>
          <w:rFonts w:hint="eastAsia"/>
          <w:sz w:val="21"/>
          <w:szCs w:val="21"/>
          <w:lang w:val="en-US" w:eastAsia="zh-CN"/>
        </w:rPr>
        <w:t>致广东至臻项目管理有限公司：</w:t>
      </w:r>
    </w:p>
    <w:p>
      <w:pPr>
        <w:bidi w:val="0"/>
        <w:spacing w:line="480" w:lineRule="auto"/>
        <w:ind w:firstLine="420" w:firstLineChars="200"/>
        <w:rPr>
          <w:rFonts w:hint="eastAsia"/>
          <w:sz w:val="21"/>
          <w:szCs w:val="21"/>
          <w:lang w:val="en-US" w:eastAsia="zh-CN"/>
        </w:rPr>
      </w:pPr>
      <w:r>
        <w:rPr>
          <w:rFonts w:hint="eastAsia"/>
          <w:sz w:val="21"/>
          <w:szCs w:val="21"/>
          <w:lang w:val="en-US" w:eastAsia="zh-CN"/>
        </w:rPr>
        <w:t>我行</w:t>
      </w:r>
      <w:r>
        <w:rPr>
          <w:rFonts w:hint="eastAsia"/>
          <w:sz w:val="21"/>
          <w:szCs w:val="21"/>
          <w:u w:val="single"/>
          <w:lang w:val="en-US" w:eastAsia="zh-CN"/>
        </w:rPr>
        <w:t xml:space="preserve">  （投标人名称）  </w:t>
      </w:r>
      <w:r>
        <w:rPr>
          <w:rFonts w:hint="eastAsia"/>
          <w:sz w:val="21"/>
          <w:szCs w:val="21"/>
          <w:lang w:val="en-US" w:eastAsia="zh-CN"/>
        </w:rPr>
        <w:t>参加（项目名称：</w:t>
      </w:r>
      <w:r>
        <w:rPr>
          <w:rFonts w:hint="eastAsia"/>
          <w:sz w:val="21"/>
          <w:szCs w:val="21"/>
          <w:u w:val="single"/>
          <w:lang w:val="en-US" w:eastAsia="zh-CN"/>
        </w:rPr>
        <w:t xml:space="preserve">             </w:t>
      </w:r>
      <w:r>
        <w:rPr>
          <w:rFonts w:hint="eastAsia"/>
          <w:sz w:val="21"/>
          <w:szCs w:val="21"/>
          <w:lang w:val="en-US" w:eastAsia="zh-CN"/>
        </w:rPr>
        <w:t>项目编号：</w:t>
      </w:r>
      <w:r>
        <w:rPr>
          <w:rFonts w:hint="eastAsia"/>
          <w:sz w:val="21"/>
          <w:szCs w:val="21"/>
          <w:u w:val="single"/>
          <w:lang w:val="en-US" w:eastAsia="zh-CN"/>
        </w:rPr>
        <w:t xml:space="preserve">              </w:t>
      </w:r>
      <w:r>
        <w:rPr>
          <w:rFonts w:hint="eastAsia"/>
          <w:sz w:val="21"/>
          <w:szCs w:val="21"/>
          <w:lang w:val="en-US" w:eastAsia="zh-CN"/>
        </w:rPr>
        <w:t xml:space="preserve"> ）的招标投标活动，非联合体响应。</w:t>
      </w:r>
    </w:p>
    <w:p>
      <w:pPr>
        <w:bidi w:val="0"/>
        <w:spacing w:line="480" w:lineRule="auto"/>
        <w:ind w:firstLine="420" w:firstLineChars="200"/>
        <w:rPr>
          <w:rFonts w:hint="eastAsia"/>
          <w:sz w:val="21"/>
          <w:szCs w:val="21"/>
          <w:lang w:val="en-US" w:eastAsia="zh-CN"/>
        </w:rPr>
      </w:pPr>
      <w:r>
        <w:rPr>
          <w:rFonts w:hint="eastAsia"/>
          <w:sz w:val="21"/>
          <w:szCs w:val="21"/>
          <w:lang w:val="en-US" w:eastAsia="zh-CN"/>
        </w:rPr>
        <w:t>特此承诺！</w:t>
      </w:r>
    </w:p>
    <w:p>
      <w:pPr>
        <w:bidi w:val="0"/>
        <w:spacing w:line="480" w:lineRule="auto"/>
        <w:rPr>
          <w:rFonts w:hint="eastAsia"/>
          <w:sz w:val="21"/>
          <w:szCs w:val="21"/>
          <w:lang w:val="en-US" w:eastAsia="zh-CN"/>
        </w:rPr>
      </w:pPr>
    </w:p>
    <w:p>
      <w:pPr>
        <w:bidi w:val="0"/>
        <w:spacing w:line="480" w:lineRule="auto"/>
        <w:rPr>
          <w:rFonts w:hint="eastAsia"/>
          <w:sz w:val="21"/>
          <w:szCs w:val="21"/>
          <w:lang w:val="en-US" w:eastAsia="zh-CN"/>
        </w:rPr>
      </w:pPr>
    </w:p>
    <w:p>
      <w:pPr>
        <w:bidi w:val="0"/>
        <w:spacing w:line="480" w:lineRule="auto"/>
        <w:rPr>
          <w:rFonts w:hint="eastAsia"/>
          <w:sz w:val="21"/>
          <w:szCs w:val="21"/>
          <w:lang w:val="en-US" w:eastAsia="zh-CN"/>
        </w:rPr>
      </w:pPr>
      <w:r>
        <w:rPr>
          <w:rFonts w:hint="eastAsia"/>
          <w:sz w:val="21"/>
          <w:szCs w:val="21"/>
          <w:lang w:val="en-US" w:eastAsia="zh-CN"/>
        </w:rPr>
        <w:t>投标人名称（签章）：</w:t>
      </w:r>
      <w:r>
        <w:rPr>
          <w:rFonts w:hint="eastAsia"/>
          <w:sz w:val="21"/>
          <w:szCs w:val="21"/>
          <w:u w:val="single"/>
          <w:lang w:val="en-US" w:eastAsia="zh-CN"/>
        </w:rPr>
        <w:t xml:space="preserve">                            </w:t>
      </w:r>
      <w:r>
        <w:rPr>
          <w:rFonts w:hint="eastAsia"/>
          <w:sz w:val="21"/>
          <w:szCs w:val="21"/>
          <w:lang w:val="en-US" w:eastAsia="zh-CN"/>
        </w:rPr>
        <w:t xml:space="preserve">        </w:t>
      </w:r>
    </w:p>
    <w:p>
      <w:pPr>
        <w:bidi w:val="0"/>
        <w:spacing w:line="480" w:lineRule="auto"/>
        <w:rPr>
          <w:rFonts w:hint="default"/>
          <w:sz w:val="21"/>
          <w:szCs w:val="21"/>
          <w:lang w:val="en-US" w:eastAsia="zh-CN"/>
        </w:rPr>
        <w:sectPr>
          <w:pgSz w:w="11910" w:h="16840"/>
          <w:pgMar w:top="1400" w:right="900" w:bottom="1180" w:left="1380" w:header="878" w:footer="999" w:gutter="0"/>
          <w:pgNumType w:fmt="decimal"/>
          <w:cols w:space="720" w:num="1"/>
        </w:sectPr>
      </w:pPr>
      <w:r>
        <w:rPr>
          <w:rFonts w:hint="eastAsia"/>
          <w:sz w:val="21"/>
          <w:szCs w:val="21"/>
          <w:lang w:val="en-US" w:eastAsia="zh-CN"/>
        </w:rPr>
        <w:t>日    期：</w:t>
      </w:r>
      <w:r>
        <w:rPr>
          <w:rFonts w:hint="eastAsia"/>
          <w:sz w:val="21"/>
          <w:szCs w:val="21"/>
          <w:u w:val="single"/>
          <w:lang w:val="en-US" w:eastAsia="zh-CN"/>
        </w:rPr>
        <w:t xml:space="preserve">                       </w:t>
      </w:r>
      <w:r>
        <w:rPr>
          <w:rFonts w:hint="eastAsia"/>
          <w:sz w:val="21"/>
          <w:szCs w:val="21"/>
          <w:lang w:val="en-US" w:eastAsia="zh-CN"/>
        </w:rPr>
        <w:t xml:space="preserve">    </w:t>
      </w:r>
    </w:p>
    <w:p>
      <w:pPr>
        <w:bidi w:val="0"/>
        <w:spacing w:line="360" w:lineRule="auto"/>
        <w:rPr>
          <w:sz w:val="21"/>
          <w:szCs w:val="21"/>
          <w:highlight w:val="yellow"/>
        </w:rPr>
      </w:pPr>
      <w:r>
        <w:rPr>
          <w:rFonts w:hint="eastAsia"/>
          <w:b/>
          <w:bCs/>
          <w:sz w:val="21"/>
          <w:szCs w:val="21"/>
          <w:highlight w:val="none"/>
          <w:lang w:val="en-US" w:eastAsia="zh-CN"/>
        </w:rPr>
        <w:t xml:space="preserve">5.6 </w:t>
      </w:r>
      <w:r>
        <w:rPr>
          <w:b/>
          <w:bCs/>
          <w:sz w:val="21"/>
          <w:szCs w:val="21"/>
          <w:highlight w:val="none"/>
        </w:rPr>
        <w:t>其他</w:t>
      </w:r>
      <w:r>
        <w:rPr>
          <w:rFonts w:hint="eastAsia"/>
          <w:b/>
          <w:bCs/>
          <w:sz w:val="21"/>
          <w:szCs w:val="21"/>
          <w:highlight w:val="none"/>
          <w:lang w:val="en-US" w:eastAsia="zh-CN"/>
        </w:rPr>
        <w:t>相关证明文件</w:t>
      </w:r>
      <w:r>
        <w:rPr>
          <w:b/>
          <w:bCs/>
          <w:sz w:val="21"/>
          <w:szCs w:val="21"/>
          <w:highlight w:val="none"/>
        </w:rPr>
        <w:t>；</w:t>
      </w:r>
    </w:p>
    <w:p>
      <w:pPr>
        <w:bidi w:val="0"/>
        <w:spacing w:line="360" w:lineRule="auto"/>
        <w:rPr>
          <w:sz w:val="21"/>
          <w:szCs w:val="21"/>
        </w:rPr>
      </w:pPr>
    </w:p>
    <w:p>
      <w:pPr>
        <w:bidi w:val="0"/>
        <w:spacing w:line="360" w:lineRule="auto"/>
        <w:rPr>
          <w:rFonts w:hint="eastAsia"/>
          <w:sz w:val="21"/>
          <w:szCs w:val="21"/>
          <w:lang w:val="en-US" w:eastAsia="zh-CN"/>
        </w:rPr>
      </w:pPr>
      <w:r>
        <w:rPr>
          <w:rFonts w:hint="eastAsia"/>
          <w:sz w:val="21"/>
          <w:szCs w:val="21"/>
          <w:lang w:val="en-US" w:eastAsia="zh-CN"/>
        </w:rPr>
        <w:t>5.6.1 本招标文件要求提供的其他资料；</w:t>
      </w:r>
    </w:p>
    <w:p>
      <w:pPr>
        <w:bidi w:val="0"/>
        <w:spacing w:line="360" w:lineRule="auto"/>
        <w:rPr>
          <w:rFonts w:hint="eastAsia"/>
          <w:sz w:val="21"/>
          <w:szCs w:val="21"/>
          <w:lang w:val="en-US" w:eastAsia="zh-CN"/>
        </w:rPr>
      </w:pPr>
    </w:p>
    <w:p>
      <w:pPr>
        <w:bidi w:val="0"/>
        <w:spacing w:line="360" w:lineRule="auto"/>
        <w:rPr>
          <w:rFonts w:hint="eastAsia"/>
          <w:sz w:val="21"/>
          <w:szCs w:val="21"/>
          <w:lang w:val="en-US" w:eastAsia="zh-CN"/>
        </w:rPr>
      </w:pPr>
      <w:r>
        <w:rPr>
          <w:rFonts w:hint="eastAsia"/>
          <w:sz w:val="21"/>
          <w:szCs w:val="21"/>
          <w:lang w:val="en-US" w:eastAsia="zh-CN"/>
        </w:rPr>
        <w:t>5.6.2 投标人认为需要提供的其他证明材料。</w:t>
      </w:r>
    </w:p>
    <w:p>
      <w:pPr>
        <w:bidi w:val="0"/>
        <w:spacing w:line="360" w:lineRule="auto"/>
        <w:rPr>
          <w:rFonts w:hint="eastAsia"/>
          <w:sz w:val="21"/>
          <w:szCs w:val="21"/>
          <w:lang w:val="en-US" w:eastAsia="zh-CN"/>
        </w:rPr>
        <w:sectPr>
          <w:pgSz w:w="11910" w:h="16840"/>
          <w:pgMar w:top="1400" w:right="900" w:bottom="1180" w:left="1380" w:header="878" w:footer="999" w:gutter="0"/>
          <w:pgNumType w:fmt="decimal"/>
          <w:cols w:space="720" w:num="1"/>
        </w:sectPr>
      </w:pPr>
    </w:p>
    <w:p>
      <w:pPr>
        <w:numPr>
          <w:ilvl w:val="0"/>
          <w:numId w:val="0"/>
        </w:numPr>
        <w:bidi w:val="0"/>
        <w:ind w:right="0" w:rightChars="0"/>
        <w:rPr>
          <w:rFonts w:hint="eastAsia"/>
          <w:b/>
          <w:bCs/>
          <w:sz w:val="28"/>
          <w:szCs w:val="28"/>
          <w:lang w:val="en-US" w:eastAsia="zh-CN"/>
        </w:rPr>
      </w:pPr>
      <w:r>
        <w:rPr>
          <w:rFonts w:hint="eastAsia"/>
          <w:b/>
          <w:bCs/>
          <w:sz w:val="28"/>
          <w:szCs w:val="28"/>
          <w:lang w:val="en-US" w:eastAsia="zh-CN"/>
        </w:rPr>
        <w:t>六、服务承诺</w:t>
      </w:r>
    </w:p>
    <w:p>
      <w:pPr>
        <w:bidi w:val="0"/>
        <w:spacing w:line="360" w:lineRule="auto"/>
        <w:rPr>
          <w:rFonts w:hint="eastAsia"/>
          <w:sz w:val="21"/>
          <w:szCs w:val="21"/>
          <w:lang w:val="en-US" w:eastAsia="zh-CN"/>
        </w:rPr>
      </w:pPr>
    </w:p>
    <w:p>
      <w:pPr>
        <w:bidi w:val="0"/>
        <w:spacing w:line="360" w:lineRule="auto"/>
        <w:jc w:val="center"/>
        <w:rPr>
          <w:rFonts w:hint="eastAsia"/>
          <w:sz w:val="21"/>
          <w:szCs w:val="21"/>
          <w:lang w:val="en-US" w:eastAsia="zh-CN"/>
        </w:rPr>
      </w:pPr>
      <w:r>
        <w:rPr>
          <w:rFonts w:hint="eastAsia"/>
          <w:b/>
          <w:bCs/>
          <w:sz w:val="28"/>
          <w:szCs w:val="28"/>
          <w:lang w:val="en-US" w:eastAsia="zh-CN"/>
        </w:rPr>
        <w:t>服务承诺书</w:t>
      </w:r>
    </w:p>
    <w:p>
      <w:pPr>
        <w:bidi w:val="0"/>
        <w:spacing w:line="360" w:lineRule="auto"/>
        <w:rPr>
          <w:rFonts w:hint="eastAsia"/>
          <w:sz w:val="21"/>
          <w:szCs w:val="21"/>
          <w:lang w:val="en-US" w:eastAsia="zh-CN"/>
        </w:rPr>
      </w:pPr>
      <w:r>
        <w:rPr>
          <w:rFonts w:hint="eastAsia"/>
          <w:b/>
          <w:bCs/>
          <w:sz w:val="21"/>
          <w:szCs w:val="21"/>
          <w:lang w:val="en-US" w:eastAsia="zh-CN"/>
        </w:rPr>
        <w:t>新兴县财政局：</w:t>
      </w:r>
    </w:p>
    <w:p>
      <w:pPr>
        <w:bidi w:val="0"/>
        <w:spacing w:line="360" w:lineRule="auto"/>
        <w:ind w:firstLine="420" w:firstLineChars="200"/>
        <w:rPr>
          <w:rFonts w:hint="eastAsia"/>
          <w:color w:val="auto"/>
          <w:sz w:val="21"/>
          <w:szCs w:val="21"/>
          <w:lang w:val="en-US" w:eastAsia="zh-CN"/>
        </w:rPr>
      </w:pPr>
      <w:r>
        <w:rPr>
          <w:rFonts w:hint="eastAsia"/>
          <w:sz w:val="21"/>
          <w:szCs w:val="21"/>
          <w:lang w:val="en-US" w:eastAsia="zh-CN"/>
        </w:rPr>
        <w:t>我行</w:t>
      </w:r>
      <w:r>
        <w:rPr>
          <w:rFonts w:hint="eastAsia"/>
          <w:sz w:val="21"/>
          <w:szCs w:val="21"/>
          <w:u w:val="single"/>
          <w:lang w:val="en-US" w:eastAsia="zh-CN"/>
        </w:rPr>
        <w:t xml:space="preserve">    （投标人名称）   </w:t>
      </w:r>
      <w:r>
        <w:rPr>
          <w:rFonts w:hint="eastAsia"/>
          <w:sz w:val="21"/>
          <w:szCs w:val="21"/>
          <w:lang w:val="en-US" w:eastAsia="zh-CN"/>
        </w:rPr>
        <w:t>如中标你单位的</w:t>
      </w:r>
      <w:r>
        <w:rPr>
          <w:rFonts w:hint="eastAsia"/>
          <w:b/>
          <w:bCs/>
          <w:sz w:val="21"/>
          <w:szCs w:val="21"/>
          <w:u w:val="single"/>
          <w:lang w:val="en-US" w:eastAsia="zh-CN"/>
        </w:rPr>
        <w:t>新兴县财政局社会保险基金财政专户开户银行服务项目</w:t>
      </w:r>
      <w:r>
        <w:rPr>
          <w:rFonts w:hint="eastAsia"/>
          <w:sz w:val="21"/>
          <w:szCs w:val="21"/>
          <w:lang w:val="en-US" w:eastAsia="zh-CN"/>
        </w:rPr>
        <w:t>（</w:t>
      </w:r>
      <w:r>
        <w:rPr>
          <w:rFonts w:hint="eastAsia"/>
          <w:b/>
          <w:bCs/>
          <w:sz w:val="21"/>
          <w:szCs w:val="21"/>
          <w:lang w:val="en-US" w:eastAsia="zh-CN"/>
        </w:rPr>
        <w:t>项目编号：</w:t>
      </w:r>
      <w:r>
        <w:rPr>
          <w:rFonts w:hint="eastAsia"/>
          <w:b/>
          <w:bCs/>
          <w:sz w:val="21"/>
          <w:szCs w:val="21"/>
          <w:u w:val="single"/>
          <w:lang w:val="en-US" w:eastAsia="zh-CN"/>
        </w:rPr>
        <w:t xml:space="preserve"> ZZ2022-CZ1101 </w:t>
      </w:r>
      <w:r>
        <w:rPr>
          <w:rFonts w:hint="eastAsia"/>
          <w:sz w:val="21"/>
          <w:szCs w:val="21"/>
          <w:lang w:val="en-US" w:eastAsia="zh-CN"/>
        </w:rPr>
        <w:t>），</w:t>
      </w:r>
      <w:r>
        <w:rPr>
          <w:rFonts w:hint="eastAsia"/>
          <w:color w:val="auto"/>
          <w:sz w:val="21"/>
          <w:szCs w:val="21"/>
          <w:lang w:val="en-US" w:eastAsia="zh-CN"/>
        </w:rPr>
        <w:t>我方承诺：</w:t>
      </w:r>
    </w:p>
    <w:p>
      <w:pPr>
        <w:bidi w:val="0"/>
        <w:spacing w:line="360" w:lineRule="auto"/>
        <w:ind w:firstLine="420" w:firstLineChars="200"/>
        <w:rPr>
          <w:rFonts w:hint="eastAsia" w:eastAsia="宋体"/>
          <w:color w:val="auto"/>
          <w:sz w:val="21"/>
          <w:szCs w:val="21"/>
          <w:lang w:eastAsia="zh-CN"/>
        </w:rPr>
      </w:pPr>
      <w:r>
        <w:rPr>
          <w:rFonts w:hint="eastAsia"/>
          <w:color w:val="auto"/>
          <w:sz w:val="21"/>
          <w:szCs w:val="21"/>
          <w:lang w:val="en-US" w:eastAsia="zh-CN"/>
        </w:rPr>
        <w:t>1、</w:t>
      </w:r>
      <w:r>
        <w:rPr>
          <w:rFonts w:hint="eastAsia"/>
          <w:color w:val="auto"/>
          <w:sz w:val="21"/>
          <w:szCs w:val="21"/>
        </w:rPr>
        <w:t>保证采购人资金存储利息收入最大化，承诺按《中国人民银行关于对养老保险基金活期存款实行优惠利率的通知》（银发[1997]567 号）规定，给予活期存款利率不得低于中国人民银行规定的人民币三个月定期存款利率，同时对活期存款 10 万元以上的存款，给予协定存款利率，且协定存款利率不得低于同期中国人民银行协定存款基准利率增加 30BP 及不得低于中国人民银行规定的人民币三个月定期存款利率增加 30BP 的优惠利率，如遇国家政策的统一调整另议</w:t>
      </w:r>
      <w:r>
        <w:rPr>
          <w:rFonts w:hint="eastAsia"/>
          <w:color w:val="auto"/>
          <w:sz w:val="21"/>
          <w:szCs w:val="21"/>
          <w:lang w:eastAsia="zh-CN"/>
        </w:rPr>
        <w:t>。</w:t>
      </w:r>
    </w:p>
    <w:p>
      <w:pPr>
        <w:bidi w:val="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2、承诺满足财政部门实现财政专户实拨支付电子化的要求。</w:t>
      </w:r>
    </w:p>
    <w:p>
      <w:pPr>
        <w:bidi w:val="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3、承诺承担开设账户的维护费、经办业务中产生的跨行划拨手续费及信息系统正常运行所需的网络通讯等费用，不收取采购人委托代理的社保基金业务任何服务费、手续费。</w:t>
      </w:r>
    </w:p>
    <w:p>
      <w:pPr>
        <w:bidi w:val="0"/>
        <w:rPr>
          <w:rFonts w:hint="default"/>
          <w:lang w:val="en-US" w:eastAsia="zh-CN"/>
        </w:rPr>
      </w:pPr>
      <w:r>
        <w:rPr>
          <w:rFonts w:hint="eastAsia"/>
          <w:lang w:val="en-US" w:eastAsia="zh-CN"/>
        </w:rPr>
        <w:t xml:space="preserve">    4、中标后由新兴县范围内的营业网点来履约合同。</w:t>
      </w:r>
    </w:p>
    <w:p>
      <w:pPr>
        <w:pStyle w:val="6"/>
        <w:rPr>
          <w:rFonts w:hint="eastAsia"/>
          <w:lang w:val="en-US" w:eastAsia="zh-CN"/>
        </w:rPr>
      </w:pPr>
    </w:p>
    <w:p>
      <w:pPr>
        <w:bidi w:val="0"/>
        <w:spacing w:line="360" w:lineRule="auto"/>
        <w:ind w:left="5058" w:leftChars="2299" w:firstLine="0" w:firstLineChars="0"/>
        <w:rPr>
          <w:rFonts w:hint="eastAsia"/>
          <w:sz w:val="21"/>
          <w:szCs w:val="21"/>
          <w:lang w:val="en-US" w:eastAsia="zh-CN"/>
        </w:rPr>
      </w:pPr>
    </w:p>
    <w:p>
      <w:pPr>
        <w:bidi w:val="0"/>
        <w:spacing w:line="360" w:lineRule="auto"/>
        <w:ind w:left="5058" w:leftChars="2299" w:firstLine="0" w:firstLineChars="0"/>
        <w:rPr>
          <w:rFonts w:hint="default"/>
          <w:sz w:val="21"/>
          <w:szCs w:val="21"/>
          <w:u w:val="single"/>
          <w:lang w:val="en-US" w:eastAsia="zh-CN"/>
        </w:rPr>
      </w:pPr>
      <w:r>
        <w:rPr>
          <w:rFonts w:hint="eastAsia"/>
          <w:sz w:val="21"/>
          <w:szCs w:val="21"/>
          <w:lang w:val="en-US" w:eastAsia="zh-CN"/>
        </w:rPr>
        <w:t>投标人：</w:t>
      </w:r>
      <w:r>
        <w:rPr>
          <w:rFonts w:hint="eastAsia"/>
          <w:sz w:val="21"/>
          <w:szCs w:val="21"/>
          <w:u w:val="single"/>
          <w:lang w:val="en-US" w:eastAsia="zh-CN"/>
        </w:rPr>
        <w:t xml:space="preserve">                       </w:t>
      </w:r>
    </w:p>
    <w:p>
      <w:pPr>
        <w:bidi w:val="0"/>
        <w:spacing w:line="360" w:lineRule="auto"/>
        <w:ind w:left="5058" w:leftChars="2299" w:firstLine="0" w:firstLineChars="0"/>
        <w:rPr>
          <w:rFonts w:hint="eastAsia"/>
          <w:sz w:val="21"/>
          <w:szCs w:val="21"/>
          <w:lang w:val="en-US" w:eastAsia="zh-CN"/>
        </w:rPr>
      </w:pPr>
      <w:r>
        <w:rPr>
          <w:rFonts w:hint="eastAsia"/>
          <w:sz w:val="21"/>
          <w:szCs w:val="21"/>
          <w:lang w:val="en-US" w:eastAsia="zh-CN"/>
        </w:rPr>
        <w:t>日  期：     年      月      日</w:t>
      </w:r>
    </w:p>
    <w:p>
      <w:pPr>
        <w:bidi w:val="0"/>
        <w:spacing w:line="360" w:lineRule="auto"/>
        <w:rPr>
          <w:rFonts w:hint="eastAsia"/>
          <w:sz w:val="21"/>
          <w:szCs w:val="21"/>
          <w:lang w:val="en-US" w:eastAsia="zh-CN"/>
        </w:rPr>
      </w:pPr>
    </w:p>
    <w:p>
      <w:pPr>
        <w:bidi w:val="0"/>
        <w:spacing w:line="360" w:lineRule="auto"/>
        <w:rPr>
          <w:rFonts w:hint="eastAsia"/>
          <w:sz w:val="21"/>
          <w:szCs w:val="21"/>
          <w:lang w:val="en-US" w:eastAsia="zh-CN"/>
        </w:rPr>
      </w:pPr>
    </w:p>
    <w:p>
      <w:pPr>
        <w:bidi w:val="0"/>
        <w:spacing w:line="360" w:lineRule="auto"/>
        <w:rPr>
          <w:rFonts w:hint="eastAsia"/>
          <w:sz w:val="21"/>
          <w:szCs w:val="21"/>
          <w:lang w:val="en-US" w:eastAsia="zh-CN"/>
        </w:rPr>
      </w:pPr>
    </w:p>
    <w:p>
      <w:pPr>
        <w:bidi w:val="0"/>
        <w:spacing w:line="360" w:lineRule="auto"/>
        <w:rPr>
          <w:rFonts w:hint="eastAsia"/>
          <w:sz w:val="21"/>
          <w:szCs w:val="21"/>
          <w:lang w:val="en-US" w:eastAsia="zh-CN"/>
        </w:rPr>
      </w:pPr>
    </w:p>
    <w:p>
      <w:pPr>
        <w:pStyle w:val="7"/>
        <w:rPr>
          <w:rFonts w:hint="eastAsia"/>
          <w:lang w:val="en-US" w:eastAsia="zh-CN"/>
        </w:rPr>
      </w:pPr>
    </w:p>
    <w:p>
      <w:pPr>
        <w:bidi w:val="0"/>
        <w:spacing w:line="360" w:lineRule="auto"/>
        <w:rPr>
          <w:rFonts w:hint="eastAsia"/>
          <w:sz w:val="21"/>
          <w:szCs w:val="21"/>
          <w:lang w:val="en-US" w:eastAsia="zh-CN"/>
        </w:rPr>
      </w:pPr>
    </w:p>
    <w:p>
      <w:pPr>
        <w:pStyle w:val="7"/>
        <w:rPr>
          <w:rFonts w:hint="eastAsia"/>
          <w:lang w:val="en-US" w:eastAsia="zh-CN"/>
        </w:rPr>
      </w:pPr>
    </w:p>
    <w:p>
      <w:pPr>
        <w:pStyle w:val="6"/>
        <w:numPr>
          <w:ilvl w:val="0"/>
          <w:numId w:val="0"/>
        </w:numPr>
        <w:ind w:left="600" w:leftChars="0" w:right="0" w:rightChars="0"/>
        <w:rPr>
          <w:rFonts w:hint="default"/>
          <w:lang w:val="en-US" w:eastAsia="zh-CN"/>
        </w:rPr>
      </w:pPr>
    </w:p>
    <w:p>
      <w:pPr>
        <w:pStyle w:val="6"/>
        <w:rPr>
          <w:rFonts w:hint="default"/>
          <w:lang w:val="en-US" w:eastAsia="zh-CN"/>
        </w:rPr>
        <w:sectPr>
          <w:pgSz w:w="11910" w:h="16840"/>
          <w:pgMar w:top="1400" w:right="900" w:bottom="1180" w:left="1380" w:header="878" w:footer="999" w:gutter="0"/>
          <w:pgNumType w:fmt="decimal"/>
          <w:cols w:space="720" w:num="1"/>
        </w:sectPr>
      </w:pPr>
    </w:p>
    <w:p>
      <w:pPr>
        <w:numPr>
          <w:ilvl w:val="0"/>
          <w:numId w:val="0"/>
        </w:numPr>
        <w:bidi w:val="0"/>
        <w:ind w:right="0" w:rightChars="0"/>
        <w:rPr>
          <w:rFonts w:hint="eastAsia" w:cs="宋体"/>
          <w:b/>
          <w:bCs/>
          <w:sz w:val="28"/>
          <w:szCs w:val="28"/>
          <w:lang w:val="en-US" w:eastAsia="zh-CN"/>
        </w:rPr>
      </w:pPr>
      <w:bookmarkStart w:id="11" w:name="五、服务方案"/>
      <w:bookmarkEnd w:id="11"/>
      <w:bookmarkStart w:id="12" w:name="_bookmark28"/>
      <w:bookmarkEnd w:id="12"/>
      <w:r>
        <w:rPr>
          <w:rFonts w:hint="eastAsia" w:cs="宋体"/>
          <w:b/>
          <w:bCs/>
          <w:sz w:val="28"/>
          <w:szCs w:val="28"/>
          <w:lang w:val="en-US" w:eastAsia="zh-CN"/>
        </w:rPr>
        <w:t>七、服务指标响应</w:t>
      </w:r>
    </w:p>
    <w:p>
      <w:pPr>
        <w:pStyle w:val="6"/>
        <w:widowControl w:val="0"/>
        <w:numPr>
          <w:ilvl w:val="0"/>
          <w:numId w:val="0"/>
        </w:numPr>
        <w:autoSpaceDE w:val="0"/>
        <w:autoSpaceDN w:val="0"/>
        <w:adjustRightInd w:val="0"/>
        <w:spacing w:before="0" w:after="0" w:line="360" w:lineRule="auto"/>
        <w:ind w:right="0" w:rightChars="0"/>
        <w:jc w:val="left"/>
        <w:textAlignment w:val="baseline"/>
        <w:rPr>
          <w:rFonts w:hint="default"/>
          <w:sz w:val="21"/>
          <w:szCs w:val="21"/>
          <w:lang w:val="en-US" w:eastAsia="zh-CN"/>
        </w:rPr>
      </w:pPr>
    </w:p>
    <w:p>
      <w:pPr>
        <w:bidi w:val="0"/>
        <w:spacing w:line="360" w:lineRule="auto"/>
        <w:rPr>
          <w:rFonts w:hint="eastAsia"/>
          <w:sz w:val="21"/>
          <w:szCs w:val="21"/>
          <w:lang w:val="en-US" w:eastAsia="zh-CN"/>
        </w:rPr>
      </w:pPr>
      <w:r>
        <w:rPr>
          <w:rFonts w:hint="eastAsia"/>
          <w:sz w:val="21"/>
          <w:szCs w:val="21"/>
          <w:lang w:val="en-US" w:eastAsia="zh-CN"/>
        </w:rPr>
        <w:t>7.1 重要指标响应标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4994"/>
        <w:gridCol w:w="1112"/>
        <w:gridCol w:w="115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pPr>
              <w:bidi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4994" w:type="dxa"/>
            <w:vAlign w:val="center"/>
          </w:tcPr>
          <w:p>
            <w:pPr>
              <w:bidi w:val="0"/>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招标要求</w:t>
            </w:r>
          </w:p>
          <w:p>
            <w:pPr>
              <w:bidi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（内容提要）</w:t>
            </w:r>
          </w:p>
        </w:tc>
        <w:tc>
          <w:tcPr>
            <w:tcW w:w="1112" w:type="dxa"/>
            <w:vAlign w:val="center"/>
          </w:tcPr>
          <w:p>
            <w:pPr>
              <w:bidi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是否响应</w:t>
            </w:r>
          </w:p>
        </w:tc>
        <w:tc>
          <w:tcPr>
            <w:tcW w:w="1150" w:type="dxa"/>
            <w:vAlign w:val="center"/>
          </w:tcPr>
          <w:p>
            <w:pPr>
              <w:bidi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偏离说明</w:t>
            </w:r>
          </w:p>
        </w:tc>
        <w:tc>
          <w:tcPr>
            <w:tcW w:w="1970" w:type="dxa"/>
            <w:vAlign w:val="center"/>
          </w:tcPr>
          <w:p>
            <w:pPr>
              <w:bidi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pPr>
              <w:bidi w:val="0"/>
              <w:spacing w:line="360" w:lineRule="auto"/>
              <w:jc w:val="center"/>
              <w:rPr>
                <w:rFonts w:hint="eastAsia"/>
                <w:sz w:val="21"/>
                <w:szCs w:val="21"/>
                <w:vertAlign w:val="baseline"/>
                <w:lang w:val="en-US" w:eastAsia="zh-CN"/>
              </w:rPr>
            </w:pPr>
          </w:p>
        </w:tc>
        <w:tc>
          <w:tcPr>
            <w:tcW w:w="4994" w:type="dxa"/>
            <w:vAlign w:val="center"/>
          </w:tcPr>
          <w:p>
            <w:pPr>
              <w:bidi w:val="0"/>
              <w:spacing w:line="360" w:lineRule="auto"/>
              <w:jc w:val="center"/>
              <w:rPr>
                <w:rFonts w:hint="eastAsia"/>
                <w:sz w:val="21"/>
                <w:szCs w:val="21"/>
                <w:vertAlign w:val="baseline"/>
                <w:lang w:val="en-US" w:eastAsia="zh-CN"/>
              </w:rPr>
            </w:pPr>
          </w:p>
        </w:tc>
        <w:tc>
          <w:tcPr>
            <w:tcW w:w="1112" w:type="dxa"/>
            <w:vAlign w:val="center"/>
          </w:tcPr>
          <w:p>
            <w:pPr>
              <w:bidi w:val="0"/>
              <w:spacing w:line="360" w:lineRule="auto"/>
              <w:jc w:val="center"/>
              <w:rPr>
                <w:rFonts w:hint="eastAsia"/>
                <w:sz w:val="21"/>
                <w:szCs w:val="21"/>
                <w:vertAlign w:val="baseline"/>
                <w:lang w:val="en-US" w:eastAsia="zh-CN"/>
              </w:rPr>
            </w:pPr>
          </w:p>
        </w:tc>
        <w:tc>
          <w:tcPr>
            <w:tcW w:w="1150" w:type="dxa"/>
            <w:vAlign w:val="center"/>
          </w:tcPr>
          <w:p>
            <w:pPr>
              <w:bidi w:val="0"/>
              <w:spacing w:line="360" w:lineRule="auto"/>
              <w:jc w:val="center"/>
              <w:rPr>
                <w:rFonts w:hint="eastAsia"/>
                <w:sz w:val="21"/>
                <w:szCs w:val="21"/>
                <w:vertAlign w:val="baseline"/>
                <w:lang w:val="en-US" w:eastAsia="zh-CN"/>
              </w:rPr>
            </w:pPr>
          </w:p>
        </w:tc>
        <w:tc>
          <w:tcPr>
            <w:tcW w:w="1970"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pPr>
              <w:bidi w:val="0"/>
              <w:spacing w:line="360" w:lineRule="auto"/>
              <w:jc w:val="center"/>
              <w:rPr>
                <w:rFonts w:hint="eastAsia"/>
                <w:sz w:val="21"/>
                <w:szCs w:val="21"/>
                <w:vertAlign w:val="baseline"/>
                <w:lang w:val="en-US" w:eastAsia="zh-CN"/>
              </w:rPr>
            </w:pPr>
          </w:p>
        </w:tc>
        <w:tc>
          <w:tcPr>
            <w:tcW w:w="4994" w:type="dxa"/>
            <w:vAlign w:val="center"/>
          </w:tcPr>
          <w:p>
            <w:pPr>
              <w:bidi w:val="0"/>
              <w:spacing w:line="360" w:lineRule="auto"/>
              <w:jc w:val="center"/>
              <w:rPr>
                <w:rFonts w:hint="eastAsia"/>
                <w:sz w:val="21"/>
                <w:szCs w:val="21"/>
                <w:vertAlign w:val="baseline"/>
                <w:lang w:val="en-US" w:eastAsia="zh-CN"/>
              </w:rPr>
            </w:pPr>
          </w:p>
        </w:tc>
        <w:tc>
          <w:tcPr>
            <w:tcW w:w="1112" w:type="dxa"/>
            <w:vAlign w:val="center"/>
          </w:tcPr>
          <w:p>
            <w:pPr>
              <w:bidi w:val="0"/>
              <w:spacing w:line="360" w:lineRule="auto"/>
              <w:jc w:val="center"/>
              <w:rPr>
                <w:rFonts w:hint="eastAsia"/>
                <w:sz w:val="21"/>
                <w:szCs w:val="21"/>
                <w:vertAlign w:val="baseline"/>
                <w:lang w:val="en-US" w:eastAsia="zh-CN"/>
              </w:rPr>
            </w:pPr>
          </w:p>
        </w:tc>
        <w:tc>
          <w:tcPr>
            <w:tcW w:w="1150" w:type="dxa"/>
            <w:vAlign w:val="center"/>
          </w:tcPr>
          <w:p>
            <w:pPr>
              <w:bidi w:val="0"/>
              <w:spacing w:line="360" w:lineRule="auto"/>
              <w:jc w:val="center"/>
              <w:rPr>
                <w:rFonts w:hint="eastAsia"/>
                <w:sz w:val="21"/>
                <w:szCs w:val="21"/>
                <w:vertAlign w:val="baseline"/>
                <w:lang w:val="en-US" w:eastAsia="zh-CN"/>
              </w:rPr>
            </w:pPr>
          </w:p>
        </w:tc>
        <w:tc>
          <w:tcPr>
            <w:tcW w:w="1970" w:type="dxa"/>
            <w:vAlign w:val="center"/>
          </w:tcPr>
          <w:p>
            <w:pPr>
              <w:bidi w:val="0"/>
              <w:spacing w:line="360" w:lineRule="auto"/>
              <w:jc w:val="center"/>
              <w:rPr>
                <w:rFonts w:hint="eastAsia"/>
                <w:sz w:val="21"/>
                <w:szCs w:val="21"/>
                <w:vertAlign w:val="baseline"/>
                <w:lang w:val="en-US" w:eastAsia="zh-CN"/>
              </w:rPr>
            </w:pPr>
            <w:r>
              <w:rPr>
                <w:rFonts w:hint="eastAsia"/>
                <w:sz w:val="21"/>
                <w:szCs w:val="21"/>
                <w:vertAlign w:val="baseline"/>
                <w:lang w:val="en-US" w:eastAsia="zh-CN"/>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pPr>
              <w:bidi w:val="0"/>
              <w:spacing w:line="360" w:lineRule="auto"/>
              <w:jc w:val="center"/>
              <w:rPr>
                <w:rFonts w:hint="eastAsia"/>
                <w:sz w:val="21"/>
                <w:szCs w:val="21"/>
                <w:vertAlign w:val="baseline"/>
                <w:lang w:val="en-US" w:eastAsia="zh-CN"/>
              </w:rPr>
            </w:pPr>
          </w:p>
        </w:tc>
        <w:tc>
          <w:tcPr>
            <w:tcW w:w="4994" w:type="dxa"/>
            <w:vAlign w:val="center"/>
          </w:tcPr>
          <w:p>
            <w:pPr>
              <w:bidi w:val="0"/>
              <w:spacing w:line="360" w:lineRule="auto"/>
              <w:jc w:val="center"/>
              <w:rPr>
                <w:rFonts w:hint="eastAsia"/>
                <w:sz w:val="21"/>
                <w:szCs w:val="21"/>
                <w:vertAlign w:val="baseline"/>
                <w:lang w:val="en-US" w:eastAsia="zh-CN"/>
              </w:rPr>
            </w:pPr>
          </w:p>
        </w:tc>
        <w:tc>
          <w:tcPr>
            <w:tcW w:w="1112" w:type="dxa"/>
            <w:vAlign w:val="center"/>
          </w:tcPr>
          <w:p>
            <w:pPr>
              <w:bidi w:val="0"/>
              <w:spacing w:line="360" w:lineRule="auto"/>
              <w:jc w:val="center"/>
              <w:rPr>
                <w:rFonts w:hint="eastAsia"/>
                <w:sz w:val="21"/>
                <w:szCs w:val="21"/>
                <w:vertAlign w:val="baseline"/>
                <w:lang w:val="en-US" w:eastAsia="zh-CN"/>
              </w:rPr>
            </w:pPr>
          </w:p>
        </w:tc>
        <w:tc>
          <w:tcPr>
            <w:tcW w:w="1150" w:type="dxa"/>
            <w:vAlign w:val="center"/>
          </w:tcPr>
          <w:p>
            <w:pPr>
              <w:bidi w:val="0"/>
              <w:spacing w:line="360" w:lineRule="auto"/>
              <w:jc w:val="center"/>
              <w:rPr>
                <w:rFonts w:hint="eastAsia"/>
                <w:sz w:val="21"/>
                <w:szCs w:val="21"/>
                <w:vertAlign w:val="baseline"/>
                <w:lang w:val="en-US" w:eastAsia="zh-CN"/>
              </w:rPr>
            </w:pPr>
          </w:p>
        </w:tc>
        <w:tc>
          <w:tcPr>
            <w:tcW w:w="1970" w:type="dxa"/>
            <w:vAlign w:val="center"/>
          </w:tcPr>
          <w:p>
            <w:pPr>
              <w:bidi w:val="0"/>
              <w:spacing w:line="360" w:lineRule="auto"/>
              <w:jc w:val="center"/>
              <w:rPr>
                <w:rFonts w:hint="eastAsia"/>
                <w:sz w:val="21"/>
                <w:szCs w:val="21"/>
                <w:vertAlign w:val="baseline"/>
                <w:lang w:val="en-US" w:eastAsia="zh-CN"/>
              </w:rPr>
            </w:pPr>
            <w:r>
              <w:rPr>
                <w:rFonts w:hint="eastAsia"/>
                <w:sz w:val="21"/>
                <w:szCs w:val="21"/>
                <w:vertAlign w:val="baseline"/>
                <w:lang w:val="en-US" w:eastAsia="zh-CN"/>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pPr>
              <w:bidi w:val="0"/>
              <w:spacing w:line="360" w:lineRule="auto"/>
              <w:jc w:val="center"/>
              <w:rPr>
                <w:rFonts w:hint="eastAsia"/>
                <w:sz w:val="21"/>
                <w:szCs w:val="21"/>
                <w:vertAlign w:val="baseline"/>
                <w:lang w:val="en-US" w:eastAsia="zh-CN"/>
              </w:rPr>
            </w:pPr>
          </w:p>
        </w:tc>
        <w:tc>
          <w:tcPr>
            <w:tcW w:w="4994" w:type="dxa"/>
            <w:vAlign w:val="center"/>
          </w:tcPr>
          <w:p>
            <w:pPr>
              <w:bidi w:val="0"/>
              <w:spacing w:line="360" w:lineRule="auto"/>
              <w:jc w:val="center"/>
              <w:rPr>
                <w:rFonts w:hint="eastAsia"/>
                <w:sz w:val="21"/>
                <w:szCs w:val="21"/>
                <w:vertAlign w:val="baseline"/>
                <w:lang w:val="en-US" w:eastAsia="zh-CN"/>
              </w:rPr>
            </w:pPr>
            <w:r>
              <w:rPr>
                <w:rFonts w:hint="eastAsia"/>
                <w:sz w:val="21"/>
                <w:szCs w:val="21"/>
                <w:vertAlign w:val="baseline"/>
                <w:lang w:val="en-US" w:eastAsia="zh-CN"/>
              </w:rPr>
              <w:t>（此表可延长）</w:t>
            </w:r>
          </w:p>
        </w:tc>
        <w:tc>
          <w:tcPr>
            <w:tcW w:w="1112" w:type="dxa"/>
            <w:vAlign w:val="center"/>
          </w:tcPr>
          <w:p>
            <w:pPr>
              <w:bidi w:val="0"/>
              <w:spacing w:line="360" w:lineRule="auto"/>
              <w:jc w:val="center"/>
              <w:rPr>
                <w:rFonts w:hint="eastAsia"/>
                <w:sz w:val="21"/>
                <w:szCs w:val="21"/>
                <w:vertAlign w:val="baseline"/>
                <w:lang w:val="en-US" w:eastAsia="zh-CN"/>
              </w:rPr>
            </w:pPr>
          </w:p>
        </w:tc>
        <w:tc>
          <w:tcPr>
            <w:tcW w:w="1150" w:type="dxa"/>
            <w:vAlign w:val="center"/>
          </w:tcPr>
          <w:p>
            <w:pPr>
              <w:bidi w:val="0"/>
              <w:spacing w:line="360" w:lineRule="auto"/>
              <w:jc w:val="center"/>
              <w:rPr>
                <w:rFonts w:hint="eastAsia"/>
                <w:sz w:val="21"/>
                <w:szCs w:val="21"/>
                <w:vertAlign w:val="baseline"/>
                <w:lang w:val="en-US" w:eastAsia="zh-CN"/>
              </w:rPr>
            </w:pPr>
          </w:p>
        </w:tc>
        <w:tc>
          <w:tcPr>
            <w:tcW w:w="1970" w:type="dxa"/>
            <w:vAlign w:val="center"/>
          </w:tcPr>
          <w:p>
            <w:pPr>
              <w:bidi w:val="0"/>
              <w:spacing w:line="360" w:lineRule="auto"/>
              <w:jc w:val="center"/>
              <w:rPr>
                <w:rFonts w:hint="eastAsia"/>
                <w:sz w:val="21"/>
                <w:szCs w:val="21"/>
                <w:vertAlign w:val="baseline"/>
                <w:lang w:val="en-US" w:eastAsia="zh-CN"/>
              </w:rPr>
            </w:pPr>
            <w:r>
              <w:rPr>
                <w:rFonts w:hint="eastAsia"/>
                <w:sz w:val="21"/>
                <w:szCs w:val="21"/>
                <w:vertAlign w:val="baseline"/>
                <w:lang w:val="en-US" w:eastAsia="zh-CN"/>
              </w:rPr>
              <w:t>见投标文件（）页</w:t>
            </w:r>
          </w:p>
        </w:tc>
      </w:tr>
    </w:tbl>
    <w:p>
      <w:pPr>
        <w:bidi w:val="0"/>
        <w:spacing w:line="360" w:lineRule="auto"/>
        <w:rPr>
          <w:rFonts w:hint="eastAsia"/>
          <w:sz w:val="21"/>
          <w:szCs w:val="21"/>
          <w:lang w:val="en-US" w:eastAsia="zh-CN"/>
        </w:rPr>
      </w:pPr>
    </w:p>
    <w:p>
      <w:pPr>
        <w:bidi w:val="0"/>
        <w:spacing w:line="360" w:lineRule="auto"/>
        <w:rPr>
          <w:rFonts w:hint="default"/>
          <w:sz w:val="21"/>
          <w:szCs w:val="21"/>
          <w:lang w:val="en-US" w:eastAsia="zh-CN"/>
        </w:rPr>
      </w:pPr>
      <w:r>
        <w:rPr>
          <w:rFonts w:hint="default"/>
          <w:sz w:val="21"/>
          <w:szCs w:val="21"/>
          <w:lang w:val="en-US" w:eastAsia="zh-CN"/>
        </w:rPr>
        <w:t>注：1.</w:t>
      </w:r>
      <w:r>
        <w:rPr>
          <w:rFonts w:hint="eastAsia"/>
          <w:sz w:val="21"/>
          <w:szCs w:val="21"/>
          <w:lang w:val="en-US" w:eastAsia="zh-CN"/>
        </w:rPr>
        <w:t>投标人</w:t>
      </w:r>
      <w:r>
        <w:rPr>
          <w:rFonts w:hint="default"/>
          <w:sz w:val="21"/>
          <w:szCs w:val="21"/>
          <w:lang w:val="en-US" w:eastAsia="zh-CN"/>
        </w:rPr>
        <w:t>必须对应招标文件第二部分“采购需求书”的“★” 项内容逐条响应。如有缺漏项视同不符合采购要求。打“★” 项为不可负偏离(劣于)的重要项。</w:t>
      </w:r>
    </w:p>
    <w:p>
      <w:pPr>
        <w:bidi w:val="0"/>
        <w:spacing w:line="360" w:lineRule="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投标人</w:t>
      </w:r>
      <w:r>
        <w:rPr>
          <w:rFonts w:hint="default"/>
          <w:sz w:val="21"/>
          <w:szCs w:val="21"/>
          <w:lang w:val="en-US" w:eastAsia="zh-CN"/>
        </w:rPr>
        <w:t>响应采购需求应具体、明确，含糊不清、不确切或伪造、变造证明材料的，按照不完全响应或者完全不响应处理。构成提供虚假材料的，移送监管部门查处。</w:t>
      </w:r>
    </w:p>
    <w:p>
      <w:pPr>
        <w:bidi w:val="0"/>
        <w:spacing w:line="360" w:lineRule="auto"/>
        <w:rPr>
          <w:rFonts w:hint="default"/>
          <w:lang w:val="en-US" w:eastAsia="zh-CN"/>
        </w:rPr>
        <w:sectPr>
          <w:pgSz w:w="11910" w:h="16840"/>
          <w:pgMar w:top="1400" w:right="900" w:bottom="1180" w:left="1380" w:header="878" w:footer="999" w:gutter="0"/>
          <w:pgNumType w:fmt="decimal"/>
          <w:cols w:space="720" w:num="1"/>
        </w:sectPr>
      </w:pPr>
      <w:r>
        <w:rPr>
          <w:rFonts w:hint="eastAsia"/>
          <w:sz w:val="21"/>
          <w:szCs w:val="21"/>
          <w:lang w:val="en-US" w:eastAsia="zh-CN"/>
        </w:rPr>
        <w:t>3.</w:t>
      </w:r>
      <w:r>
        <w:rPr>
          <w:rFonts w:hint="default"/>
          <w:sz w:val="21"/>
          <w:szCs w:val="21"/>
          <w:lang w:val="en-US" w:eastAsia="zh-CN"/>
        </w:rPr>
        <w:t>本表格式不得擅自修改。</w:t>
      </w:r>
    </w:p>
    <w:p>
      <w:pPr>
        <w:bidi w:val="0"/>
        <w:spacing w:line="360" w:lineRule="auto"/>
        <w:rPr>
          <w:rFonts w:hint="default"/>
          <w:sz w:val="21"/>
          <w:szCs w:val="21"/>
          <w:lang w:val="en-US" w:eastAsia="zh-CN"/>
        </w:rPr>
      </w:pPr>
      <w:r>
        <w:rPr>
          <w:rFonts w:hint="eastAsia"/>
          <w:sz w:val="21"/>
          <w:szCs w:val="21"/>
          <w:lang w:val="en-US" w:eastAsia="zh-CN"/>
        </w:rPr>
        <w:t>7.2 商务及合同条款响应与偏离表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6812"/>
        <w:gridCol w:w="121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6812" w:type="dxa"/>
            <w:vAlign w:val="center"/>
          </w:tcPr>
          <w:p>
            <w:pPr>
              <w:bidi w:val="0"/>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商务及合同条款要求</w:t>
            </w:r>
          </w:p>
        </w:tc>
        <w:tc>
          <w:tcPr>
            <w:tcW w:w="1217" w:type="dxa"/>
            <w:vAlign w:val="center"/>
          </w:tcPr>
          <w:p>
            <w:pPr>
              <w:bidi w:val="0"/>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是否响应</w:t>
            </w:r>
          </w:p>
        </w:tc>
        <w:tc>
          <w:tcPr>
            <w:tcW w:w="1206" w:type="dxa"/>
            <w:vAlign w:val="center"/>
          </w:tcPr>
          <w:p>
            <w:pPr>
              <w:bidi w:val="0"/>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1</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完全理解并接受“招标项目要求”的商务条件</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2</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完全理解并接受对合格供应商、合格的相关服务要求</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3</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完全理解并接受对供应商的各项须知、规约要求和责任义务</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4</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完全理解并接受响应有效期的规定</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5</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同意并接受合同范本所列述的各项条款</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6</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同意并接受按本项目要求缴付相关款项</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7</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满足对后续服务的各项要求，为本项目提供项目所在地的后续服务</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8</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同意采购人以任何形式对我方投标文件内容的真实性和有效性进行审查、验证，并承担其法律后果</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bidi w:val="0"/>
              <w:spacing w:line="360" w:lineRule="auto"/>
              <w:jc w:val="center"/>
              <w:rPr>
                <w:rFonts w:hint="default"/>
                <w:sz w:val="21"/>
                <w:szCs w:val="21"/>
                <w:vertAlign w:val="baseline"/>
                <w:lang w:val="en-US" w:eastAsia="zh-CN"/>
              </w:rPr>
            </w:pPr>
            <w:r>
              <w:rPr>
                <w:rFonts w:hint="eastAsia"/>
                <w:sz w:val="21"/>
                <w:szCs w:val="21"/>
                <w:vertAlign w:val="baseline"/>
                <w:lang w:val="en-US" w:eastAsia="zh-CN"/>
              </w:rPr>
              <w:t>9</w:t>
            </w:r>
          </w:p>
        </w:tc>
        <w:tc>
          <w:tcPr>
            <w:tcW w:w="6812" w:type="dxa"/>
            <w:vAlign w:val="center"/>
          </w:tcPr>
          <w:p>
            <w:pPr>
              <w:bidi w:val="0"/>
              <w:spacing w:line="360" w:lineRule="auto"/>
              <w:jc w:val="center"/>
              <w:rPr>
                <w:rFonts w:hint="default"/>
                <w:sz w:val="21"/>
                <w:szCs w:val="21"/>
                <w:vertAlign w:val="baseline"/>
                <w:lang w:val="en-US" w:eastAsia="zh-CN"/>
              </w:rPr>
            </w:pPr>
            <w:r>
              <w:rPr>
                <w:rFonts w:hint="default"/>
                <w:sz w:val="21"/>
                <w:szCs w:val="21"/>
                <w:vertAlign w:val="baseline"/>
                <w:lang w:val="en-US" w:eastAsia="zh-CN"/>
              </w:rPr>
              <w:t>其它商务条款偏离说明</w:t>
            </w:r>
          </w:p>
        </w:tc>
        <w:tc>
          <w:tcPr>
            <w:tcW w:w="1217" w:type="dxa"/>
            <w:vAlign w:val="center"/>
          </w:tcPr>
          <w:p>
            <w:pPr>
              <w:bidi w:val="0"/>
              <w:spacing w:line="360" w:lineRule="auto"/>
              <w:jc w:val="center"/>
              <w:rPr>
                <w:rFonts w:hint="default"/>
                <w:sz w:val="21"/>
                <w:szCs w:val="21"/>
                <w:vertAlign w:val="baseline"/>
                <w:lang w:val="en-US" w:eastAsia="zh-CN"/>
              </w:rPr>
            </w:pPr>
          </w:p>
        </w:tc>
        <w:tc>
          <w:tcPr>
            <w:tcW w:w="1206" w:type="dxa"/>
            <w:vAlign w:val="center"/>
          </w:tcPr>
          <w:p>
            <w:pPr>
              <w:bidi w:val="0"/>
              <w:spacing w:line="360" w:lineRule="auto"/>
              <w:jc w:val="center"/>
              <w:rPr>
                <w:rFonts w:hint="default"/>
                <w:sz w:val="21"/>
                <w:szCs w:val="21"/>
                <w:vertAlign w:val="baseline"/>
                <w:lang w:val="en-US" w:eastAsia="zh-CN"/>
              </w:rPr>
            </w:pPr>
          </w:p>
        </w:tc>
      </w:tr>
    </w:tbl>
    <w:p>
      <w:pPr>
        <w:bidi w:val="0"/>
        <w:spacing w:line="360" w:lineRule="auto"/>
        <w:rPr>
          <w:rFonts w:hint="default"/>
          <w:sz w:val="21"/>
          <w:szCs w:val="21"/>
          <w:lang w:val="en-US" w:eastAsia="zh-CN"/>
        </w:rPr>
      </w:pPr>
    </w:p>
    <w:p>
      <w:pPr>
        <w:bidi w:val="0"/>
        <w:spacing w:line="360" w:lineRule="auto"/>
        <w:rPr>
          <w:rFonts w:hint="default"/>
          <w:sz w:val="21"/>
          <w:szCs w:val="21"/>
          <w:lang w:val="en-US" w:eastAsia="zh-CN"/>
        </w:rPr>
      </w:pPr>
      <w:r>
        <w:rPr>
          <w:rFonts w:hint="default"/>
          <w:sz w:val="21"/>
          <w:szCs w:val="21"/>
          <w:lang w:val="en-US" w:eastAsia="zh-CN"/>
        </w:rPr>
        <w:t>注：1.对于上述要求，如供应商完全响应，则请在“是否响应”栏内填写“是”，对空白或填写“否” 视为偏离，请在“偏离说明”栏内扼要说明偏离情况。</w:t>
      </w:r>
    </w:p>
    <w:p>
      <w:pPr>
        <w:bidi w:val="0"/>
        <w:spacing w:line="360" w:lineRule="auto"/>
        <w:rPr>
          <w:rFonts w:hint="default"/>
          <w:sz w:val="21"/>
          <w:szCs w:val="21"/>
          <w:lang w:val="en-US" w:eastAsia="zh-CN"/>
        </w:rPr>
      </w:pPr>
      <w:r>
        <w:rPr>
          <w:rFonts w:hint="default"/>
          <w:sz w:val="21"/>
          <w:szCs w:val="21"/>
          <w:lang w:val="en-US" w:eastAsia="zh-CN"/>
        </w:rPr>
        <w:t>2.本表内容不得擅自修改。</w:t>
      </w:r>
    </w:p>
    <w:p>
      <w:pPr>
        <w:bidi w:val="0"/>
        <w:spacing w:line="360" w:lineRule="auto"/>
        <w:rPr>
          <w:rFonts w:hint="default"/>
          <w:sz w:val="21"/>
          <w:szCs w:val="21"/>
          <w:lang w:val="en-US" w:eastAsia="zh-CN"/>
        </w:rPr>
      </w:pPr>
    </w:p>
    <w:p>
      <w:pPr>
        <w:bidi w:val="0"/>
        <w:spacing w:line="360" w:lineRule="auto"/>
        <w:rPr>
          <w:rFonts w:hint="default"/>
          <w:sz w:val="21"/>
          <w:szCs w:val="21"/>
          <w:lang w:val="en-US" w:eastAsia="zh-CN"/>
        </w:rPr>
      </w:pPr>
      <w:r>
        <w:rPr>
          <w:rFonts w:hint="eastAsia"/>
          <w:sz w:val="21"/>
          <w:szCs w:val="21"/>
          <w:lang w:val="en-US" w:eastAsia="zh-CN"/>
        </w:rPr>
        <w:t>投标人</w:t>
      </w:r>
      <w:r>
        <w:rPr>
          <w:rFonts w:hint="default"/>
          <w:sz w:val="21"/>
          <w:szCs w:val="21"/>
          <w:lang w:val="en-US" w:eastAsia="zh-CN"/>
        </w:rPr>
        <w:t>名称</w:t>
      </w:r>
      <w:r>
        <w:rPr>
          <w:rFonts w:hint="eastAsia"/>
          <w:sz w:val="21"/>
          <w:szCs w:val="21"/>
          <w:lang w:val="en-US" w:eastAsia="zh-CN"/>
        </w:rPr>
        <w:t>:</w:t>
      </w:r>
      <w:r>
        <w:rPr>
          <w:rFonts w:hint="eastAsia"/>
          <w:sz w:val="21"/>
          <w:szCs w:val="21"/>
          <w:u w:val="single"/>
          <w:lang w:val="en-US" w:eastAsia="zh-CN"/>
        </w:rPr>
        <w:t xml:space="preserve">            </w:t>
      </w:r>
      <w:r>
        <w:rPr>
          <w:rFonts w:hint="default"/>
          <w:sz w:val="21"/>
          <w:szCs w:val="21"/>
          <w:u w:val="single"/>
          <w:lang w:val="en-US" w:eastAsia="zh-CN"/>
        </w:rPr>
        <w:t>（公章）</w:t>
      </w:r>
      <w:r>
        <w:rPr>
          <w:rFonts w:hint="eastAsia"/>
          <w:sz w:val="21"/>
          <w:szCs w:val="21"/>
          <w:u w:val="single"/>
          <w:lang w:val="en-US" w:eastAsia="zh-CN"/>
        </w:rPr>
        <w:t xml:space="preserve">           </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 xml:space="preserve">                             </w:t>
      </w:r>
    </w:p>
    <w:p>
      <w:pPr>
        <w:bidi w:val="0"/>
        <w:spacing w:line="360" w:lineRule="auto"/>
        <w:rPr>
          <w:rFonts w:hint="eastAsia"/>
          <w:sz w:val="21"/>
          <w:szCs w:val="21"/>
          <w:u w:val="single"/>
          <w:lang w:val="en-US" w:eastAsia="zh-CN"/>
        </w:rPr>
      </w:pPr>
      <w:r>
        <w:rPr>
          <w:rFonts w:hint="eastAsia"/>
          <w:sz w:val="21"/>
          <w:szCs w:val="21"/>
          <w:lang w:val="en-US" w:eastAsia="zh-CN"/>
        </w:rPr>
        <w:t>授权代表</w:t>
      </w:r>
      <w:r>
        <w:rPr>
          <w:sz w:val="21"/>
          <w:szCs w:val="21"/>
        </w:rPr>
        <w:t>（签字或盖私章）</w:t>
      </w:r>
      <w:r>
        <w:rPr>
          <w:rFonts w:hint="default"/>
          <w:sz w:val="21"/>
          <w:szCs w:val="21"/>
          <w:lang w:val="en-US" w:eastAsia="zh-CN"/>
        </w:rPr>
        <w:t>：</w:t>
      </w:r>
      <w:r>
        <w:rPr>
          <w:rFonts w:hint="default"/>
          <w:sz w:val="21"/>
          <w:szCs w:val="21"/>
          <w:u w:val="single"/>
          <w:lang w:val="en-US" w:eastAsia="zh-CN"/>
        </w:rPr>
        <w:tab/>
      </w:r>
      <w:r>
        <w:rPr>
          <w:rFonts w:hint="eastAsia"/>
          <w:sz w:val="21"/>
          <w:szCs w:val="21"/>
          <w:u w:val="single"/>
          <w:lang w:val="en-US" w:eastAsia="zh-CN"/>
        </w:rPr>
        <w:t xml:space="preserve">                </w:t>
      </w:r>
    </w:p>
    <w:p>
      <w:pPr>
        <w:bidi w:val="0"/>
        <w:spacing w:line="360" w:lineRule="auto"/>
        <w:rPr>
          <w:rFonts w:hint="default"/>
          <w:sz w:val="21"/>
          <w:szCs w:val="21"/>
          <w:lang w:val="en-US" w:eastAsia="zh-CN"/>
        </w:rPr>
      </w:pPr>
      <w:r>
        <w:rPr>
          <w:rFonts w:hint="default"/>
          <w:sz w:val="21"/>
          <w:szCs w:val="21"/>
          <w:lang w:val="en-US" w:eastAsia="zh-CN"/>
        </w:rPr>
        <w:t xml:space="preserve">日 期： </w:t>
      </w:r>
      <w:r>
        <w:rPr>
          <w:rFonts w:hint="default"/>
          <w:sz w:val="21"/>
          <w:szCs w:val="21"/>
          <w:lang w:val="en-US" w:eastAsia="zh-CN"/>
        </w:rPr>
        <w:tab/>
      </w:r>
    </w:p>
    <w:p>
      <w:pPr>
        <w:pStyle w:val="7"/>
        <w:rPr>
          <w:rFonts w:hint="default"/>
          <w:lang w:val="en-US" w:eastAsia="zh-CN"/>
        </w:rPr>
        <w:sectPr>
          <w:pgSz w:w="11910" w:h="16840"/>
          <w:pgMar w:top="1400" w:right="900" w:bottom="1180" w:left="1380" w:header="878" w:footer="999" w:gutter="0"/>
          <w:pgNumType w:fmt="decimal"/>
          <w:cols w:space="720" w:num="1"/>
        </w:sectPr>
      </w:pPr>
    </w:p>
    <w:p>
      <w:pPr>
        <w:bidi w:val="0"/>
        <w:rPr>
          <w:rFonts w:hint="eastAsia" w:ascii="宋体" w:hAnsi="宋体" w:eastAsia="宋体" w:cs="宋体"/>
          <w:b/>
          <w:bCs/>
          <w:sz w:val="28"/>
          <w:szCs w:val="28"/>
        </w:rPr>
      </w:pPr>
      <w:r>
        <w:rPr>
          <w:rFonts w:hint="eastAsia" w:cs="宋体"/>
          <w:b/>
          <w:bCs/>
          <w:sz w:val="28"/>
          <w:szCs w:val="28"/>
          <w:lang w:val="en-US" w:eastAsia="zh-CN"/>
        </w:rPr>
        <w:t>八</w:t>
      </w:r>
      <w:r>
        <w:rPr>
          <w:rFonts w:hint="eastAsia" w:ascii="宋体" w:hAnsi="宋体" w:eastAsia="宋体" w:cs="宋体"/>
          <w:b/>
          <w:bCs/>
          <w:sz w:val="28"/>
          <w:szCs w:val="28"/>
        </w:rPr>
        <w:t>、服务方案</w:t>
      </w:r>
    </w:p>
    <w:p>
      <w:pPr>
        <w:bidi w:val="0"/>
        <w:spacing w:line="360" w:lineRule="auto"/>
        <w:rPr>
          <w:sz w:val="21"/>
          <w:szCs w:val="21"/>
        </w:rPr>
      </w:pPr>
    </w:p>
    <w:p>
      <w:pPr>
        <w:bidi w:val="0"/>
        <w:spacing w:line="360" w:lineRule="auto"/>
        <w:rPr>
          <w:sz w:val="21"/>
          <w:szCs w:val="21"/>
        </w:rPr>
      </w:pPr>
      <w:r>
        <w:rPr>
          <w:b/>
          <w:bCs/>
          <w:sz w:val="21"/>
          <w:szCs w:val="21"/>
        </w:rPr>
        <w:t>投标人名称:</w:t>
      </w:r>
      <w:r>
        <w:rPr>
          <w:rFonts w:hint="eastAsia"/>
          <w:b/>
          <w:bCs/>
          <w:sz w:val="21"/>
          <w:szCs w:val="21"/>
          <w:u w:val="single"/>
          <w:lang w:val="en-US" w:eastAsia="zh-CN"/>
        </w:rPr>
        <w:t xml:space="preserve">                                                      </w:t>
      </w:r>
      <w:r>
        <w:rPr>
          <w:sz w:val="21"/>
          <w:szCs w:val="21"/>
        </w:rPr>
        <w:tab/>
      </w:r>
      <w:r>
        <w:rPr>
          <w:sz w:val="21"/>
          <w:szCs w:val="21"/>
        </w:rPr>
        <w:t xml:space="preserve"> </w:t>
      </w:r>
    </w:p>
    <w:p>
      <w:pPr>
        <w:bidi w:val="0"/>
        <w:spacing w:line="360" w:lineRule="auto"/>
        <w:rPr>
          <w:sz w:val="21"/>
          <w:szCs w:val="21"/>
        </w:rPr>
      </w:pPr>
      <w:r>
        <w:rPr>
          <w:sz w:val="21"/>
          <w:szCs w:val="21"/>
        </w:rPr>
        <w:t>主要内容应包括：</w:t>
      </w:r>
    </w:p>
    <w:p>
      <w:pPr>
        <w:bidi w:val="0"/>
        <w:spacing w:line="360" w:lineRule="auto"/>
        <w:rPr>
          <w:sz w:val="21"/>
          <w:szCs w:val="21"/>
        </w:rPr>
      </w:pPr>
      <w:r>
        <w:rPr>
          <w:rFonts w:hint="eastAsia"/>
          <w:sz w:val="21"/>
          <w:szCs w:val="21"/>
          <w:lang w:val="en-US" w:eastAsia="zh-CN"/>
        </w:rPr>
        <w:t xml:space="preserve">6.1 </w:t>
      </w:r>
      <w:r>
        <w:rPr>
          <w:sz w:val="21"/>
          <w:szCs w:val="21"/>
        </w:rPr>
        <w:t>业务的组织（包括业务组织架构，参与业务的人员配备和素质、管理体系等）；</w:t>
      </w:r>
    </w:p>
    <w:p>
      <w:pPr>
        <w:bidi w:val="0"/>
        <w:spacing w:line="360" w:lineRule="auto"/>
        <w:rPr>
          <w:sz w:val="21"/>
          <w:szCs w:val="21"/>
        </w:rPr>
      </w:pPr>
      <w:r>
        <w:rPr>
          <w:rFonts w:hint="eastAsia"/>
          <w:sz w:val="21"/>
          <w:szCs w:val="21"/>
          <w:lang w:val="en-US" w:eastAsia="zh-CN"/>
        </w:rPr>
        <w:t xml:space="preserve">6.2 </w:t>
      </w:r>
      <w:r>
        <w:rPr>
          <w:sz w:val="21"/>
          <w:szCs w:val="21"/>
        </w:rPr>
        <w:t>对收支系统基本功能的描述；</w:t>
      </w:r>
    </w:p>
    <w:p>
      <w:pPr>
        <w:bidi w:val="0"/>
        <w:spacing w:line="360" w:lineRule="auto"/>
        <w:rPr>
          <w:sz w:val="21"/>
          <w:szCs w:val="21"/>
        </w:rPr>
      </w:pPr>
      <w:r>
        <w:rPr>
          <w:rFonts w:hint="eastAsia"/>
          <w:sz w:val="21"/>
          <w:szCs w:val="21"/>
          <w:lang w:val="en-US" w:eastAsia="zh-CN"/>
        </w:rPr>
        <w:t xml:space="preserve">6.3 </w:t>
      </w:r>
      <w:r>
        <w:rPr>
          <w:sz w:val="21"/>
          <w:szCs w:val="21"/>
        </w:rPr>
        <w:t>业务处理流程；</w:t>
      </w:r>
    </w:p>
    <w:p>
      <w:pPr>
        <w:bidi w:val="0"/>
        <w:spacing w:line="360" w:lineRule="auto"/>
        <w:rPr>
          <w:sz w:val="21"/>
          <w:szCs w:val="21"/>
        </w:rPr>
      </w:pPr>
      <w:r>
        <w:rPr>
          <w:rFonts w:hint="eastAsia"/>
          <w:sz w:val="21"/>
          <w:szCs w:val="21"/>
          <w:lang w:val="en-US" w:eastAsia="zh-CN"/>
        </w:rPr>
        <w:t xml:space="preserve">6.4 </w:t>
      </w:r>
      <w:r>
        <w:rPr>
          <w:sz w:val="21"/>
          <w:szCs w:val="21"/>
        </w:rPr>
        <w:t>保证资金及时、安全、准确汇划的措施；</w:t>
      </w:r>
    </w:p>
    <w:p>
      <w:pPr>
        <w:bidi w:val="0"/>
        <w:spacing w:line="360" w:lineRule="auto"/>
        <w:rPr>
          <w:sz w:val="21"/>
          <w:szCs w:val="21"/>
        </w:rPr>
      </w:pPr>
      <w:r>
        <w:rPr>
          <w:rFonts w:hint="eastAsia"/>
          <w:sz w:val="21"/>
          <w:szCs w:val="21"/>
          <w:lang w:val="en-US" w:eastAsia="zh-CN"/>
        </w:rPr>
        <w:t xml:space="preserve">6.5 </w:t>
      </w:r>
      <w:r>
        <w:rPr>
          <w:sz w:val="21"/>
          <w:szCs w:val="21"/>
        </w:rPr>
        <w:t>划拨资金、汇总、报表处理措施；</w:t>
      </w:r>
    </w:p>
    <w:p>
      <w:pPr>
        <w:bidi w:val="0"/>
        <w:spacing w:line="360" w:lineRule="auto"/>
        <w:rPr>
          <w:sz w:val="21"/>
          <w:szCs w:val="21"/>
        </w:rPr>
      </w:pPr>
      <w:r>
        <w:rPr>
          <w:rFonts w:hint="eastAsia"/>
          <w:sz w:val="21"/>
          <w:szCs w:val="21"/>
          <w:lang w:val="en-US" w:eastAsia="zh-CN"/>
        </w:rPr>
        <w:t xml:space="preserve">6.6 </w:t>
      </w:r>
      <w:r>
        <w:rPr>
          <w:sz w:val="21"/>
          <w:szCs w:val="21"/>
        </w:rPr>
        <w:t>信息反馈的措施、手段；</w:t>
      </w:r>
    </w:p>
    <w:p>
      <w:pPr>
        <w:bidi w:val="0"/>
        <w:spacing w:line="360" w:lineRule="auto"/>
        <w:rPr>
          <w:sz w:val="21"/>
          <w:szCs w:val="21"/>
        </w:rPr>
      </w:pPr>
      <w:r>
        <w:rPr>
          <w:rFonts w:hint="eastAsia"/>
          <w:sz w:val="21"/>
          <w:szCs w:val="21"/>
          <w:lang w:val="en-US" w:eastAsia="zh-CN"/>
        </w:rPr>
        <w:t xml:space="preserve">6.7 </w:t>
      </w:r>
      <w:r>
        <w:rPr>
          <w:sz w:val="21"/>
          <w:szCs w:val="21"/>
        </w:rPr>
        <w:t>电子化实时查询的措施、手段；</w:t>
      </w:r>
    </w:p>
    <w:p>
      <w:pPr>
        <w:bidi w:val="0"/>
        <w:spacing w:line="360" w:lineRule="auto"/>
        <w:rPr>
          <w:sz w:val="21"/>
          <w:szCs w:val="21"/>
        </w:rPr>
      </w:pPr>
      <w:r>
        <w:rPr>
          <w:rFonts w:hint="eastAsia"/>
          <w:sz w:val="21"/>
          <w:szCs w:val="21"/>
          <w:lang w:val="en-US" w:eastAsia="zh-CN"/>
        </w:rPr>
        <w:t xml:space="preserve">6.8 </w:t>
      </w:r>
      <w:r>
        <w:rPr>
          <w:sz w:val="21"/>
          <w:szCs w:val="21"/>
        </w:rPr>
        <w:t>在本项目使用的计算机软、硬件及相关设备；</w:t>
      </w:r>
    </w:p>
    <w:p>
      <w:pPr>
        <w:bidi w:val="0"/>
        <w:spacing w:line="360" w:lineRule="auto"/>
        <w:rPr>
          <w:sz w:val="21"/>
          <w:szCs w:val="21"/>
        </w:rPr>
      </w:pPr>
      <w:r>
        <w:rPr>
          <w:rFonts w:hint="eastAsia"/>
          <w:sz w:val="21"/>
          <w:szCs w:val="21"/>
          <w:lang w:val="en-US" w:eastAsia="zh-CN"/>
        </w:rPr>
        <w:t xml:space="preserve">6.9 </w:t>
      </w:r>
      <w:r>
        <w:rPr>
          <w:sz w:val="21"/>
          <w:szCs w:val="21"/>
        </w:rPr>
        <w:t>紧急业务处理程序和时间限定；</w:t>
      </w:r>
    </w:p>
    <w:p>
      <w:pPr>
        <w:bidi w:val="0"/>
        <w:spacing w:line="360" w:lineRule="auto"/>
        <w:rPr>
          <w:sz w:val="21"/>
          <w:szCs w:val="21"/>
        </w:rPr>
      </w:pPr>
      <w:r>
        <w:rPr>
          <w:rFonts w:hint="eastAsia"/>
          <w:sz w:val="21"/>
          <w:szCs w:val="21"/>
          <w:lang w:val="en-US" w:eastAsia="zh-CN"/>
        </w:rPr>
        <w:t>6.10</w:t>
      </w:r>
      <w:r>
        <w:rPr>
          <w:sz w:val="21"/>
          <w:szCs w:val="21"/>
        </w:rPr>
        <w:t>保密措施；</w:t>
      </w:r>
    </w:p>
    <w:p>
      <w:pPr>
        <w:bidi w:val="0"/>
        <w:spacing w:line="360" w:lineRule="auto"/>
        <w:rPr>
          <w:sz w:val="21"/>
          <w:szCs w:val="21"/>
        </w:rPr>
      </w:pPr>
      <w:r>
        <w:rPr>
          <w:rFonts w:hint="eastAsia"/>
          <w:sz w:val="21"/>
          <w:szCs w:val="21"/>
          <w:lang w:val="en-US" w:eastAsia="zh-CN"/>
        </w:rPr>
        <w:t xml:space="preserve">6.11 </w:t>
      </w:r>
      <w:r>
        <w:rPr>
          <w:sz w:val="21"/>
          <w:szCs w:val="21"/>
        </w:rPr>
        <w:t>对财政部门的其他服务承诺和优惠措施；</w:t>
      </w:r>
    </w:p>
    <w:p>
      <w:pPr>
        <w:bidi w:val="0"/>
        <w:spacing w:line="360" w:lineRule="auto"/>
        <w:rPr>
          <w:sz w:val="21"/>
          <w:szCs w:val="21"/>
        </w:rPr>
      </w:pPr>
      <w:r>
        <w:rPr>
          <w:rFonts w:hint="eastAsia"/>
          <w:sz w:val="21"/>
          <w:szCs w:val="21"/>
          <w:lang w:val="en-US" w:eastAsia="zh-CN"/>
        </w:rPr>
        <w:t xml:space="preserve">6.12 </w:t>
      </w:r>
      <w:r>
        <w:rPr>
          <w:sz w:val="21"/>
          <w:szCs w:val="21"/>
        </w:rPr>
        <w:t>纠错处理措施；</w:t>
      </w:r>
    </w:p>
    <w:p>
      <w:pPr>
        <w:bidi w:val="0"/>
        <w:spacing w:line="360" w:lineRule="auto"/>
        <w:rPr>
          <w:sz w:val="21"/>
          <w:szCs w:val="21"/>
        </w:rPr>
      </w:pPr>
      <w:r>
        <w:rPr>
          <w:rFonts w:hint="eastAsia"/>
          <w:sz w:val="21"/>
          <w:szCs w:val="21"/>
          <w:lang w:val="en-US" w:eastAsia="zh-CN"/>
        </w:rPr>
        <w:t xml:space="preserve">6.13 </w:t>
      </w:r>
      <w:r>
        <w:rPr>
          <w:sz w:val="21"/>
          <w:szCs w:val="21"/>
        </w:rPr>
        <w:t>投标人认为需要加以说明的其他内容。</w:t>
      </w:r>
    </w:p>
    <w:p>
      <w:pPr>
        <w:pStyle w:val="8"/>
        <w:ind w:left="0"/>
      </w:pPr>
    </w:p>
    <w:p>
      <w:pPr>
        <w:pStyle w:val="8"/>
        <w:ind w:left="0"/>
      </w:pPr>
    </w:p>
    <w:p>
      <w:pPr>
        <w:bidi w:val="0"/>
        <w:spacing w:line="360" w:lineRule="auto"/>
        <w:rPr>
          <w:sz w:val="21"/>
          <w:szCs w:val="21"/>
          <w:u w:val="single"/>
        </w:rPr>
      </w:pPr>
      <w:r>
        <w:rPr>
          <w:rFonts w:hint="eastAsia"/>
          <w:sz w:val="21"/>
          <w:szCs w:val="21"/>
          <w:lang w:val="en-US" w:eastAsia="zh-CN"/>
        </w:rPr>
        <w:t>投标人</w:t>
      </w:r>
      <w:r>
        <w:rPr>
          <w:sz w:val="21"/>
          <w:szCs w:val="21"/>
        </w:rPr>
        <w:t>：</w:t>
      </w:r>
      <w:r>
        <w:rPr>
          <w:rFonts w:hint="eastAsia"/>
          <w:sz w:val="21"/>
          <w:szCs w:val="21"/>
          <w:u w:val="single"/>
          <w:lang w:val="en-US" w:eastAsia="zh-CN"/>
        </w:rPr>
        <w:t xml:space="preserve">       （</w:t>
      </w:r>
      <w:r>
        <w:rPr>
          <w:sz w:val="21"/>
          <w:szCs w:val="21"/>
          <w:u w:val="single"/>
        </w:rPr>
        <w:t>公章</w:t>
      </w:r>
      <w:r>
        <w:rPr>
          <w:rFonts w:hint="eastAsia"/>
          <w:sz w:val="21"/>
          <w:szCs w:val="21"/>
          <w:u w:val="single"/>
          <w:lang w:eastAsia="zh-CN"/>
        </w:rPr>
        <w:t>）</w:t>
      </w:r>
      <w:r>
        <w:rPr>
          <w:rFonts w:hint="eastAsia"/>
          <w:sz w:val="21"/>
          <w:szCs w:val="21"/>
          <w:u w:val="single"/>
          <w:lang w:val="en-US" w:eastAsia="zh-CN"/>
        </w:rPr>
        <w:t xml:space="preserve">            </w:t>
      </w:r>
    </w:p>
    <w:p>
      <w:pPr>
        <w:bidi w:val="0"/>
        <w:spacing w:line="360" w:lineRule="auto"/>
        <w:rPr>
          <w:rFonts w:hint="default"/>
          <w:sz w:val="21"/>
          <w:szCs w:val="21"/>
          <w:u w:val="single"/>
          <w:lang w:val="en-US" w:eastAsia="zh-CN"/>
        </w:rPr>
      </w:pPr>
      <w:r>
        <w:rPr>
          <w:rFonts w:hint="eastAsia"/>
          <w:sz w:val="21"/>
          <w:szCs w:val="21"/>
          <w:lang w:val="en-US" w:eastAsia="zh-CN"/>
        </w:rPr>
        <w:t>授权</w:t>
      </w:r>
      <w:r>
        <w:rPr>
          <w:sz w:val="21"/>
          <w:szCs w:val="21"/>
        </w:rPr>
        <w:t>代表（签字或盖私章）：</w:t>
      </w:r>
      <w:r>
        <w:rPr>
          <w:rFonts w:hint="eastAsia"/>
          <w:sz w:val="21"/>
          <w:szCs w:val="21"/>
          <w:lang w:val="en-US" w:eastAsia="zh-CN"/>
        </w:rPr>
        <w:t xml:space="preserve"> </w:t>
      </w:r>
      <w:r>
        <w:rPr>
          <w:rFonts w:hint="eastAsia"/>
          <w:sz w:val="21"/>
          <w:szCs w:val="21"/>
          <w:u w:val="single"/>
          <w:lang w:val="en-US" w:eastAsia="zh-CN"/>
        </w:rPr>
        <w:t xml:space="preserve">              </w:t>
      </w:r>
    </w:p>
    <w:p>
      <w:pPr>
        <w:bidi w:val="0"/>
        <w:spacing w:line="360" w:lineRule="auto"/>
        <w:rPr>
          <w:sz w:val="21"/>
          <w:szCs w:val="21"/>
        </w:rPr>
      </w:pPr>
      <w:bookmarkStart w:id="13" w:name="六、业务情况一览表"/>
      <w:bookmarkEnd w:id="13"/>
      <w:bookmarkStart w:id="14" w:name="_bookmark29"/>
      <w:bookmarkEnd w:id="14"/>
    </w:p>
    <w:p>
      <w:pPr>
        <w:spacing w:before="143"/>
        <w:ind w:left="420" w:right="0" w:firstLine="0"/>
        <w:jc w:val="left"/>
        <w:rPr>
          <w:b/>
          <w:sz w:val="28"/>
        </w:rPr>
        <w:sectPr>
          <w:pgSz w:w="11910" w:h="16840"/>
          <w:pgMar w:top="1400" w:right="900" w:bottom="1180" w:left="1380" w:header="878" w:footer="999" w:gutter="0"/>
          <w:pgNumType w:fmt="decimal"/>
          <w:cols w:space="720" w:num="1"/>
        </w:sectPr>
      </w:pPr>
    </w:p>
    <w:p>
      <w:pPr>
        <w:bidi w:val="0"/>
        <w:spacing w:line="360" w:lineRule="auto"/>
        <w:rPr>
          <w:b/>
          <w:bCs/>
          <w:sz w:val="28"/>
          <w:szCs w:val="28"/>
          <w:highlight w:val="yellow"/>
        </w:rPr>
      </w:pPr>
      <w:r>
        <w:rPr>
          <w:rFonts w:hint="eastAsia"/>
          <w:b/>
          <w:bCs/>
          <w:sz w:val="28"/>
          <w:szCs w:val="28"/>
          <w:highlight w:val="none"/>
          <w:lang w:val="en-US" w:eastAsia="zh-CN"/>
        </w:rPr>
        <w:t>九</w:t>
      </w:r>
      <w:r>
        <w:rPr>
          <w:b/>
          <w:bCs/>
          <w:sz w:val="28"/>
          <w:szCs w:val="28"/>
          <w:highlight w:val="none"/>
        </w:rPr>
        <w:t>、业务情况一览表</w:t>
      </w:r>
    </w:p>
    <w:p>
      <w:pPr>
        <w:bidi w:val="0"/>
        <w:spacing w:line="360" w:lineRule="auto"/>
        <w:rPr>
          <w:rFonts w:hint="eastAsia"/>
          <w:sz w:val="21"/>
          <w:szCs w:val="21"/>
          <w:lang w:val="en-US" w:eastAsia="zh-CN"/>
        </w:rPr>
      </w:pPr>
    </w:p>
    <w:p>
      <w:pPr>
        <w:bidi w:val="0"/>
        <w:spacing w:line="360" w:lineRule="auto"/>
        <w:jc w:val="center"/>
        <w:rPr>
          <w:rFonts w:hint="default" w:eastAsia="宋体"/>
          <w:sz w:val="21"/>
          <w:szCs w:val="21"/>
          <w:lang w:val="en-US" w:eastAsia="zh-CN"/>
        </w:rPr>
      </w:pPr>
      <w:r>
        <w:rPr>
          <w:rFonts w:hint="eastAsia"/>
          <w:sz w:val="21"/>
          <w:szCs w:val="21"/>
          <w:lang w:val="en-US" w:eastAsia="zh-CN"/>
        </w:rPr>
        <w:t>注：格式自拟</w:t>
      </w:r>
    </w:p>
    <w:p>
      <w:pPr>
        <w:bidi w:val="0"/>
        <w:spacing w:line="360" w:lineRule="auto"/>
        <w:rPr>
          <w:sz w:val="21"/>
          <w:szCs w:val="21"/>
        </w:rPr>
      </w:pPr>
    </w:p>
    <w:p>
      <w:pPr>
        <w:bidi w:val="0"/>
        <w:spacing w:line="360" w:lineRule="auto"/>
        <w:rPr>
          <w:sz w:val="21"/>
          <w:szCs w:val="21"/>
        </w:rPr>
      </w:pPr>
      <w:r>
        <w:rPr>
          <w:sz w:val="21"/>
          <w:szCs w:val="21"/>
        </w:rPr>
        <w:t>要求：</w:t>
      </w:r>
    </w:p>
    <w:p>
      <w:pPr>
        <w:bidi w:val="0"/>
        <w:spacing w:line="360" w:lineRule="auto"/>
        <w:rPr>
          <w:sz w:val="21"/>
          <w:szCs w:val="21"/>
        </w:rPr>
      </w:pPr>
      <w:r>
        <w:rPr>
          <w:rFonts w:hint="eastAsia"/>
          <w:sz w:val="21"/>
          <w:szCs w:val="21"/>
          <w:lang w:val="en-US" w:eastAsia="zh-CN"/>
        </w:rPr>
        <w:t>1、</w:t>
      </w:r>
      <w:r>
        <w:rPr>
          <w:sz w:val="21"/>
          <w:szCs w:val="21"/>
        </w:rPr>
        <w:t>按评分表内容填写，如此内容与评分表内容不一致的，以评分表内容为准。</w:t>
      </w:r>
    </w:p>
    <w:p>
      <w:pPr>
        <w:bidi w:val="0"/>
        <w:spacing w:line="360" w:lineRule="auto"/>
        <w:rPr>
          <w:sz w:val="21"/>
          <w:szCs w:val="21"/>
        </w:rPr>
      </w:pPr>
      <w:r>
        <w:rPr>
          <w:rFonts w:hint="eastAsia"/>
          <w:sz w:val="21"/>
          <w:szCs w:val="21"/>
          <w:lang w:val="en-US" w:eastAsia="zh-CN"/>
        </w:rPr>
        <w:t>2、</w:t>
      </w:r>
      <w:r>
        <w:rPr>
          <w:sz w:val="21"/>
          <w:szCs w:val="21"/>
        </w:rPr>
        <w:t>把所有证明资料按顺序</w:t>
      </w:r>
      <w:r>
        <w:rPr>
          <w:rFonts w:hint="eastAsia"/>
          <w:sz w:val="21"/>
          <w:szCs w:val="21"/>
          <w:lang w:val="en-US" w:eastAsia="zh-CN"/>
        </w:rPr>
        <w:t>排版好</w:t>
      </w:r>
      <w:r>
        <w:rPr>
          <w:sz w:val="21"/>
          <w:szCs w:val="21"/>
        </w:rPr>
        <w:t>。</w:t>
      </w:r>
    </w:p>
    <w:p>
      <w:pPr>
        <w:pStyle w:val="8"/>
        <w:ind w:left="0"/>
      </w:pPr>
    </w:p>
    <w:p>
      <w:pPr>
        <w:spacing w:after="0"/>
        <w:jc w:val="left"/>
        <w:rPr>
          <w:rFonts w:ascii="Times New Roman" w:eastAsia="Times New Roman"/>
          <w:sz w:val="28"/>
        </w:rPr>
      </w:pPr>
    </w:p>
    <w:p>
      <w:pPr>
        <w:bidi w:val="0"/>
        <w:spacing w:line="360" w:lineRule="auto"/>
        <w:rPr>
          <w:sz w:val="21"/>
          <w:szCs w:val="21"/>
          <w:u w:val="single"/>
        </w:rPr>
      </w:pPr>
      <w:r>
        <w:rPr>
          <w:rFonts w:hint="eastAsia"/>
          <w:sz w:val="21"/>
          <w:szCs w:val="21"/>
          <w:lang w:val="en-US" w:eastAsia="zh-CN"/>
        </w:rPr>
        <w:t>投标人</w:t>
      </w:r>
      <w:r>
        <w:rPr>
          <w:sz w:val="21"/>
          <w:szCs w:val="21"/>
          <w:u w:val="single"/>
        </w:rPr>
        <w:t>：</w:t>
      </w:r>
      <w:r>
        <w:rPr>
          <w:rFonts w:hint="eastAsia"/>
          <w:sz w:val="21"/>
          <w:szCs w:val="21"/>
          <w:u w:val="single"/>
          <w:lang w:val="en-US" w:eastAsia="zh-CN"/>
        </w:rPr>
        <w:t xml:space="preserve">       （</w:t>
      </w:r>
      <w:r>
        <w:rPr>
          <w:sz w:val="21"/>
          <w:szCs w:val="21"/>
          <w:u w:val="single"/>
        </w:rPr>
        <w:t>公章</w:t>
      </w:r>
      <w:r>
        <w:rPr>
          <w:rFonts w:hint="eastAsia"/>
          <w:sz w:val="21"/>
          <w:szCs w:val="21"/>
          <w:u w:val="single"/>
          <w:lang w:eastAsia="zh-CN"/>
        </w:rPr>
        <w:t>）</w:t>
      </w:r>
      <w:r>
        <w:rPr>
          <w:rFonts w:hint="eastAsia"/>
          <w:sz w:val="21"/>
          <w:szCs w:val="21"/>
          <w:u w:val="single"/>
          <w:lang w:val="en-US" w:eastAsia="zh-CN"/>
        </w:rPr>
        <w:t xml:space="preserve">            </w:t>
      </w:r>
    </w:p>
    <w:p>
      <w:pPr>
        <w:bidi w:val="0"/>
        <w:spacing w:line="360" w:lineRule="auto"/>
        <w:sectPr>
          <w:pgSz w:w="11910" w:h="16840"/>
          <w:pgMar w:top="1400" w:right="900" w:bottom="1180" w:left="1380" w:header="878" w:footer="999" w:gutter="0"/>
          <w:pgNumType w:fmt="decimal"/>
          <w:cols w:space="720" w:num="1"/>
        </w:sectPr>
      </w:pPr>
      <w:r>
        <w:rPr>
          <w:rFonts w:hint="eastAsia"/>
          <w:sz w:val="21"/>
          <w:szCs w:val="21"/>
          <w:lang w:val="en-US" w:eastAsia="zh-CN"/>
        </w:rPr>
        <w:t>授权</w:t>
      </w:r>
      <w:r>
        <w:rPr>
          <w:sz w:val="21"/>
          <w:szCs w:val="21"/>
        </w:rPr>
        <w:t>代表（签字或盖私章）：</w:t>
      </w:r>
      <w:r>
        <w:rPr>
          <w:rFonts w:hint="eastAsia"/>
          <w:sz w:val="21"/>
          <w:szCs w:val="21"/>
          <w:u w:val="single"/>
          <w:lang w:val="en-US" w:eastAsia="zh-CN"/>
        </w:rPr>
        <w:t xml:space="preserve">         </w:t>
      </w:r>
      <w:r>
        <w:rPr>
          <w:rFonts w:hint="eastAsia"/>
          <w:sz w:val="21"/>
          <w:szCs w:val="21"/>
          <w:lang w:val="en-US" w:eastAsia="zh-CN"/>
        </w:rPr>
        <w:t xml:space="preserve">      </w:t>
      </w:r>
    </w:p>
    <w:p>
      <w:pPr>
        <w:bidi w:val="0"/>
        <w:spacing w:line="360" w:lineRule="auto"/>
        <w:rPr>
          <w:b/>
          <w:bCs/>
          <w:sz w:val="28"/>
          <w:szCs w:val="28"/>
        </w:rPr>
      </w:pPr>
      <w:bookmarkStart w:id="15" w:name="_bookmark30"/>
      <w:bookmarkEnd w:id="15"/>
      <w:bookmarkStart w:id="16" w:name="七、设备及专业技术能力情况表"/>
      <w:bookmarkEnd w:id="16"/>
      <w:r>
        <w:rPr>
          <w:rFonts w:hint="eastAsia"/>
          <w:b/>
          <w:bCs/>
          <w:sz w:val="28"/>
          <w:szCs w:val="28"/>
          <w:lang w:val="en-US" w:eastAsia="zh-CN"/>
        </w:rPr>
        <w:t>十</w:t>
      </w:r>
      <w:r>
        <w:rPr>
          <w:b/>
          <w:bCs/>
          <w:sz w:val="28"/>
          <w:szCs w:val="28"/>
        </w:rPr>
        <w:t>、设备及专业技术能力情况表</w:t>
      </w:r>
    </w:p>
    <w:p>
      <w:pPr>
        <w:bidi w:val="0"/>
        <w:spacing w:line="360" w:lineRule="auto"/>
        <w:rPr>
          <w:b/>
          <w:bCs/>
          <w:sz w:val="21"/>
          <w:szCs w:val="21"/>
        </w:rPr>
      </w:pPr>
    </w:p>
    <w:p>
      <w:pPr>
        <w:bidi w:val="0"/>
        <w:spacing w:line="360" w:lineRule="auto"/>
        <w:rPr>
          <w:b/>
          <w:bCs/>
          <w:sz w:val="21"/>
          <w:szCs w:val="21"/>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3653"/>
        <w:gridCol w:w="1484"/>
        <w:gridCol w:w="2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8497" w:type="dxa"/>
            <w:gridSpan w:val="4"/>
            <w:vAlign w:val="center"/>
          </w:tcPr>
          <w:p>
            <w:pPr>
              <w:bidi w:val="0"/>
              <w:spacing w:line="360" w:lineRule="auto"/>
              <w:jc w:val="center"/>
              <w:rPr>
                <w:sz w:val="21"/>
                <w:szCs w:val="21"/>
              </w:rPr>
            </w:pPr>
            <w:r>
              <w:rPr>
                <w:sz w:val="21"/>
                <w:szCs w:val="21"/>
              </w:rPr>
              <w:t>我单位为本项目实施提供以下设备和专业技术能力：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738" w:type="dxa"/>
            <w:vAlign w:val="center"/>
          </w:tcPr>
          <w:p>
            <w:pPr>
              <w:bidi w:val="0"/>
              <w:spacing w:line="360" w:lineRule="auto"/>
              <w:jc w:val="center"/>
              <w:rPr>
                <w:sz w:val="21"/>
                <w:szCs w:val="21"/>
              </w:rPr>
            </w:pPr>
            <w:r>
              <w:rPr>
                <w:sz w:val="21"/>
                <w:szCs w:val="21"/>
              </w:rPr>
              <w:t>序号</w:t>
            </w:r>
          </w:p>
        </w:tc>
        <w:tc>
          <w:tcPr>
            <w:tcW w:w="3653" w:type="dxa"/>
            <w:vAlign w:val="center"/>
          </w:tcPr>
          <w:p>
            <w:pPr>
              <w:bidi w:val="0"/>
              <w:spacing w:line="360" w:lineRule="auto"/>
              <w:jc w:val="center"/>
              <w:rPr>
                <w:sz w:val="21"/>
                <w:szCs w:val="21"/>
              </w:rPr>
            </w:pPr>
            <w:r>
              <w:rPr>
                <w:sz w:val="21"/>
                <w:szCs w:val="21"/>
              </w:rPr>
              <w:t>设备名称</w:t>
            </w:r>
          </w:p>
        </w:tc>
        <w:tc>
          <w:tcPr>
            <w:tcW w:w="1484" w:type="dxa"/>
            <w:vAlign w:val="center"/>
          </w:tcPr>
          <w:p>
            <w:pPr>
              <w:bidi w:val="0"/>
              <w:spacing w:line="360" w:lineRule="auto"/>
              <w:jc w:val="center"/>
              <w:rPr>
                <w:sz w:val="21"/>
                <w:szCs w:val="21"/>
              </w:rPr>
            </w:pPr>
            <w:r>
              <w:rPr>
                <w:sz w:val="21"/>
                <w:szCs w:val="21"/>
              </w:rPr>
              <w:t>数量及单位</w:t>
            </w:r>
          </w:p>
        </w:tc>
        <w:tc>
          <w:tcPr>
            <w:tcW w:w="2622" w:type="dxa"/>
            <w:vAlign w:val="center"/>
          </w:tcPr>
          <w:p>
            <w:pPr>
              <w:bidi w:val="0"/>
              <w:spacing w:line="360" w:lineRule="auto"/>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738" w:type="dxa"/>
            <w:vAlign w:val="center"/>
          </w:tcPr>
          <w:p>
            <w:pPr>
              <w:bidi w:val="0"/>
              <w:spacing w:line="360" w:lineRule="auto"/>
              <w:jc w:val="center"/>
              <w:rPr>
                <w:sz w:val="21"/>
                <w:szCs w:val="21"/>
              </w:rPr>
            </w:pPr>
            <w:r>
              <w:rPr>
                <w:sz w:val="21"/>
                <w:szCs w:val="21"/>
              </w:rPr>
              <w:t>1</w:t>
            </w:r>
          </w:p>
        </w:tc>
        <w:tc>
          <w:tcPr>
            <w:tcW w:w="3653" w:type="dxa"/>
            <w:vAlign w:val="center"/>
          </w:tcPr>
          <w:p>
            <w:pPr>
              <w:bidi w:val="0"/>
              <w:spacing w:line="360" w:lineRule="auto"/>
              <w:jc w:val="center"/>
              <w:rPr>
                <w:sz w:val="21"/>
                <w:szCs w:val="21"/>
              </w:rPr>
            </w:pPr>
          </w:p>
        </w:tc>
        <w:tc>
          <w:tcPr>
            <w:tcW w:w="1484" w:type="dxa"/>
            <w:vAlign w:val="center"/>
          </w:tcPr>
          <w:p>
            <w:pPr>
              <w:bidi w:val="0"/>
              <w:spacing w:line="360" w:lineRule="auto"/>
              <w:jc w:val="center"/>
              <w:rPr>
                <w:sz w:val="21"/>
                <w:szCs w:val="21"/>
              </w:rPr>
            </w:pPr>
          </w:p>
        </w:tc>
        <w:tc>
          <w:tcPr>
            <w:tcW w:w="2622" w:type="dxa"/>
            <w:vAlign w:val="center"/>
          </w:tcPr>
          <w:p>
            <w:pPr>
              <w:bidi w:val="0"/>
              <w:spacing w:line="360" w:lineRule="auto"/>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38" w:type="dxa"/>
            <w:vAlign w:val="center"/>
          </w:tcPr>
          <w:p>
            <w:pPr>
              <w:bidi w:val="0"/>
              <w:spacing w:line="360" w:lineRule="auto"/>
              <w:jc w:val="center"/>
              <w:rPr>
                <w:sz w:val="21"/>
                <w:szCs w:val="21"/>
              </w:rPr>
            </w:pPr>
            <w:r>
              <w:rPr>
                <w:sz w:val="21"/>
                <w:szCs w:val="21"/>
              </w:rPr>
              <w:t>2</w:t>
            </w:r>
          </w:p>
        </w:tc>
        <w:tc>
          <w:tcPr>
            <w:tcW w:w="3653" w:type="dxa"/>
            <w:vAlign w:val="center"/>
          </w:tcPr>
          <w:p>
            <w:pPr>
              <w:bidi w:val="0"/>
              <w:spacing w:line="360" w:lineRule="auto"/>
              <w:jc w:val="center"/>
              <w:rPr>
                <w:sz w:val="21"/>
                <w:szCs w:val="21"/>
              </w:rPr>
            </w:pPr>
          </w:p>
        </w:tc>
        <w:tc>
          <w:tcPr>
            <w:tcW w:w="1484" w:type="dxa"/>
            <w:vAlign w:val="center"/>
          </w:tcPr>
          <w:p>
            <w:pPr>
              <w:bidi w:val="0"/>
              <w:spacing w:line="360" w:lineRule="auto"/>
              <w:jc w:val="center"/>
              <w:rPr>
                <w:sz w:val="21"/>
                <w:szCs w:val="21"/>
              </w:rPr>
            </w:pPr>
          </w:p>
        </w:tc>
        <w:tc>
          <w:tcPr>
            <w:tcW w:w="2622" w:type="dxa"/>
            <w:vAlign w:val="center"/>
          </w:tcPr>
          <w:p>
            <w:pPr>
              <w:bidi w:val="0"/>
              <w:spacing w:line="360" w:lineRule="auto"/>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738" w:type="dxa"/>
            <w:vAlign w:val="center"/>
          </w:tcPr>
          <w:p>
            <w:pPr>
              <w:bidi w:val="0"/>
              <w:spacing w:line="360" w:lineRule="auto"/>
              <w:jc w:val="center"/>
              <w:rPr>
                <w:sz w:val="21"/>
                <w:szCs w:val="21"/>
              </w:rPr>
            </w:pPr>
            <w:r>
              <w:rPr>
                <w:sz w:val="21"/>
                <w:szCs w:val="21"/>
              </w:rPr>
              <w:t>…</w:t>
            </w:r>
          </w:p>
        </w:tc>
        <w:tc>
          <w:tcPr>
            <w:tcW w:w="3653" w:type="dxa"/>
            <w:vAlign w:val="center"/>
          </w:tcPr>
          <w:p>
            <w:pPr>
              <w:bidi w:val="0"/>
              <w:spacing w:line="360" w:lineRule="auto"/>
              <w:jc w:val="center"/>
              <w:rPr>
                <w:sz w:val="21"/>
                <w:szCs w:val="21"/>
              </w:rPr>
            </w:pPr>
          </w:p>
        </w:tc>
        <w:tc>
          <w:tcPr>
            <w:tcW w:w="1484" w:type="dxa"/>
            <w:vAlign w:val="center"/>
          </w:tcPr>
          <w:p>
            <w:pPr>
              <w:bidi w:val="0"/>
              <w:spacing w:line="360" w:lineRule="auto"/>
              <w:jc w:val="center"/>
              <w:rPr>
                <w:sz w:val="21"/>
                <w:szCs w:val="21"/>
              </w:rPr>
            </w:pPr>
          </w:p>
        </w:tc>
        <w:tc>
          <w:tcPr>
            <w:tcW w:w="2622" w:type="dxa"/>
            <w:vAlign w:val="center"/>
          </w:tcPr>
          <w:p>
            <w:pPr>
              <w:bidi w:val="0"/>
              <w:spacing w:line="360" w:lineRule="auto"/>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jc w:val="center"/>
        </w:trPr>
        <w:tc>
          <w:tcPr>
            <w:tcW w:w="738" w:type="dxa"/>
            <w:vAlign w:val="center"/>
          </w:tcPr>
          <w:p>
            <w:pPr>
              <w:bidi w:val="0"/>
              <w:spacing w:line="360" w:lineRule="auto"/>
              <w:jc w:val="center"/>
              <w:rPr>
                <w:sz w:val="21"/>
                <w:szCs w:val="21"/>
              </w:rPr>
            </w:pPr>
            <w:r>
              <w:rPr>
                <w:sz w:val="21"/>
                <w:szCs w:val="21"/>
              </w:rPr>
              <w:t>序号</w:t>
            </w:r>
          </w:p>
        </w:tc>
        <w:tc>
          <w:tcPr>
            <w:tcW w:w="3653" w:type="dxa"/>
            <w:vAlign w:val="center"/>
          </w:tcPr>
          <w:p>
            <w:pPr>
              <w:bidi w:val="0"/>
              <w:spacing w:line="360" w:lineRule="auto"/>
              <w:jc w:val="center"/>
              <w:rPr>
                <w:sz w:val="21"/>
                <w:szCs w:val="21"/>
              </w:rPr>
            </w:pPr>
            <w:r>
              <w:rPr>
                <w:sz w:val="21"/>
                <w:szCs w:val="21"/>
              </w:rPr>
              <w:t>专业技术能力</w:t>
            </w:r>
          </w:p>
        </w:tc>
        <w:tc>
          <w:tcPr>
            <w:tcW w:w="1484" w:type="dxa"/>
            <w:vAlign w:val="center"/>
          </w:tcPr>
          <w:p>
            <w:pPr>
              <w:bidi w:val="0"/>
              <w:spacing w:line="360" w:lineRule="auto"/>
              <w:jc w:val="center"/>
              <w:rPr>
                <w:sz w:val="21"/>
                <w:szCs w:val="21"/>
              </w:rPr>
            </w:pPr>
            <w:r>
              <w:rPr>
                <w:sz w:val="21"/>
                <w:szCs w:val="21"/>
              </w:rPr>
              <w:t>数量及单位</w:t>
            </w:r>
          </w:p>
        </w:tc>
        <w:tc>
          <w:tcPr>
            <w:tcW w:w="2622" w:type="dxa"/>
            <w:vAlign w:val="center"/>
          </w:tcPr>
          <w:p>
            <w:pPr>
              <w:bidi w:val="0"/>
              <w:spacing w:line="360" w:lineRule="auto"/>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738" w:type="dxa"/>
            <w:vAlign w:val="center"/>
          </w:tcPr>
          <w:p>
            <w:pPr>
              <w:bidi w:val="0"/>
              <w:spacing w:line="360" w:lineRule="auto"/>
              <w:jc w:val="center"/>
              <w:rPr>
                <w:sz w:val="21"/>
                <w:szCs w:val="21"/>
              </w:rPr>
            </w:pPr>
            <w:r>
              <w:rPr>
                <w:sz w:val="21"/>
                <w:szCs w:val="21"/>
              </w:rPr>
              <w:t>1</w:t>
            </w:r>
          </w:p>
        </w:tc>
        <w:tc>
          <w:tcPr>
            <w:tcW w:w="3653" w:type="dxa"/>
            <w:vAlign w:val="center"/>
          </w:tcPr>
          <w:p>
            <w:pPr>
              <w:bidi w:val="0"/>
              <w:spacing w:line="360" w:lineRule="auto"/>
              <w:jc w:val="center"/>
              <w:rPr>
                <w:sz w:val="21"/>
                <w:szCs w:val="21"/>
              </w:rPr>
            </w:pPr>
          </w:p>
        </w:tc>
        <w:tc>
          <w:tcPr>
            <w:tcW w:w="1484" w:type="dxa"/>
            <w:vAlign w:val="center"/>
          </w:tcPr>
          <w:p>
            <w:pPr>
              <w:bidi w:val="0"/>
              <w:spacing w:line="360" w:lineRule="auto"/>
              <w:jc w:val="center"/>
              <w:rPr>
                <w:sz w:val="21"/>
                <w:szCs w:val="21"/>
              </w:rPr>
            </w:pPr>
          </w:p>
        </w:tc>
        <w:tc>
          <w:tcPr>
            <w:tcW w:w="2622" w:type="dxa"/>
            <w:vAlign w:val="center"/>
          </w:tcPr>
          <w:p>
            <w:pPr>
              <w:bidi w:val="0"/>
              <w:spacing w:line="360" w:lineRule="auto"/>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738" w:type="dxa"/>
            <w:vAlign w:val="center"/>
          </w:tcPr>
          <w:p>
            <w:pPr>
              <w:bidi w:val="0"/>
              <w:spacing w:line="360" w:lineRule="auto"/>
              <w:jc w:val="center"/>
              <w:rPr>
                <w:sz w:val="21"/>
                <w:szCs w:val="21"/>
              </w:rPr>
            </w:pPr>
            <w:r>
              <w:rPr>
                <w:sz w:val="21"/>
                <w:szCs w:val="21"/>
              </w:rPr>
              <w:t>2</w:t>
            </w:r>
          </w:p>
        </w:tc>
        <w:tc>
          <w:tcPr>
            <w:tcW w:w="3653" w:type="dxa"/>
            <w:vAlign w:val="center"/>
          </w:tcPr>
          <w:p>
            <w:pPr>
              <w:bidi w:val="0"/>
              <w:spacing w:line="360" w:lineRule="auto"/>
              <w:jc w:val="center"/>
              <w:rPr>
                <w:sz w:val="21"/>
                <w:szCs w:val="21"/>
              </w:rPr>
            </w:pPr>
          </w:p>
        </w:tc>
        <w:tc>
          <w:tcPr>
            <w:tcW w:w="1484" w:type="dxa"/>
            <w:vAlign w:val="center"/>
          </w:tcPr>
          <w:p>
            <w:pPr>
              <w:bidi w:val="0"/>
              <w:spacing w:line="360" w:lineRule="auto"/>
              <w:jc w:val="center"/>
              <w:rPr>
                <w:sz w:val="21"/>
                <w:szCs w:val="21"/>
              </w:rPr>
            </w:pPr>
          </w:p>
        </w:tc>
        <w:tc>
          <w:tcPr>
            <w:tcW w:w="2622" w:type="dxa"/>
            <w:vAlign w:val="center"/>
          </w:tcPr>
          <w:p>
            <w:pPr>
              <w:bidi w:val="0"/>
              <w:spacing w:line="360" w:lineRule="auto"/>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38" w:type="dxa"/>
            <w:vAlign w:val="center"/>
          </w:tcPr>
          <w:p>
            <w:pPr>
              <w:bidi w:val="0"/>
              <w:spacing w:line="360" w:lineRule="auto"/>
              <w:jc w:val="center"/>
              <w:rPr>
                <w:sz w:val="21"/>
                <w:szCs w:val="21"/>
              </w:rPr>
            </w:pPr>
            <w:r>
              <w:rPr>
                <w:sz w:val="21"/>
                <w:szCs w:val="21"/>
              </w:rPr>
              <w:t>…</w:t>
            </w:r>
          </w:p>
        </w:tc>
        <w:tc>
          <w:tcPr>
            <w:tcW w:w="3653" w:type="dxa"/>
            <w:vAlign w:val="center"/>
          </w:tcPr>
          <w:p>
            <w:pPr>
              <w:bidi w:val="0"/>
              <w:spacing w:line="360" w:lineRule="auto"/>
              <w:jc w:val="center"/>
              <w:rPr>
                <w:sz w:val="21"/>
                <w:szCs w:val="21"/>
              </w:rPr>
            </w:pPr>
          </w:p>
        </w:tc>
        <w:tc>
          <w:tcPr>
            <w:tcW w:w="1484" w:type="dxa"/>
            <w:vAlign w:val="center"/>
          </w:tcPr>
          <w:p>
            <w:pPr>
              <w:bidi w:val="0"/>
              <w:spacing w:line="360" w:lineRule="auto"/>
              <w:jc w:val="center"/>
              <w:rPr>
                <w:sz w:val="21"/>
                <w:szCs w:val="21"/>
              </w:rPr>
            </w:pPr>
          </w:p>
        </w:tc>
        <w:tc>
          <w:tcPr>
            <w:tcW w:w="2622" w:type="dxa"/>
            <w:vAlign w:val="center"/>
          </w:tcPr>
          <w:p>
            <w:pPr>
              <w:bidi w:val="0"/>
              <w:spacing w:line="360" w:lineRule="auto"/>
              <w:jc w:val="center"/>
              <w:rPr>
                <w:sz w:val="21"/>
                <w:szCs w:val="21"/>
              </w:rPr>
            </w:pPr>
          </w:p>
        </w:tc>
      </w:tr>
    </w:tbl>
    <w:p>
      <w:pPr>
        <w:pStyle w:val="8"/>
        <w:ind w:left="0"/>
        <w:rPr>
          <w:rFonts w:ascii="Times New Roman"/>
          <w:b/>
          <w:sz w:val="30"/>
        </w:rPr>
      </w:pPr>
    </w:p>
    <w:p>
      <w:pPr>
        <w:bidi w:val="0"/>
        <w:spacing w:line="360" w:lineRule="auto"/>
        <w:jc w:val="center"/>
        <w:rPr>
          <w:b/>
          <w:bCs/>
          <w:sz w:val="21"/>
          <w:szCs w:val="21"/>
        </w:rPr>
      </w:pPr>
      <w:r>
        <w:rPr>
          <w:b/>
          <w:bCs/>
          <w:sz w:val="21"/>
          <w:szCs w:val="21"/>
        </w:rPr>
        <w:t>备注：</w:t>
      </w:r>
      <w:r>
        <w:rPr>
          <w:rFonts w:hint="eastAsia"/>
          <w:b/>
          <w:bCs/>
          <w:sz w:val="21"/>
          <w:szCs w:val="21"/>
          <w:lang w:eastAsia="zh-CN"/>
        </w:rPr>
        <w:t>投标人</w:t>
      </w:r>
      <w:r>
        <w:rPr>
          <w:b/>
          <w:bCs/>
          <w:sz w:val="21"/>
          <w:szCs w:val="21"/>
        </w:rPr>
        <w:t>应具有履行合同所必需的设备和专业技术能力，并按上方表格填写或提供相关证明材料。</w:t>
      </w:r>
    </w:p>
    <w:p>
      <w:pPr>
        <w:bidi w:val="0"/>
        <w:spacing w:line="360" w:lineRule="auto"/>
        <w:rPr>
          <w:b/>
          <w:bCs/>
          <w:sz w:val="21"/>
          <w:szCs w:val="21"/>
        </w:rPr>
      </w:pPr>
    </w:p>
    <w:p>
      <w:pPr>
        <w:bidi w:val="0"/>
        <w:spacing w:line="360" w:lineRule="auto"/>
        <w:rPr>
          <w:b/>
          <w:bCs/>
          <w:sz w:val="21"/>
          <w:szCs w:val="21"/>
        </w:rPr>
      </w:pPr>
    </w:p>
    <w:p>
      <w:pPr>
        <w:bidi w:val="0"/>
        <w:spacing w:line="360" w:lineRule="auto"/>
        <w:rPr>
          <w:b/>
          <w:bCs/>
          <w:sz w:val="21"/>
          <w:szCs w:val="21"/>
        </w:rPr>
      </w:pPr>
    </w:p>
    <w:p>
      <w:pPr>
        <w:bidi w:val="0"/>
        <w:spacing w:line="360" w:lineRule="auto"/>
        <w:rPr>
          <w:b/>
          <w:bCs/>
          <w:sz w:val="21"/>
          <w:szCs w:val="21"/>
        </w:rPr>
      </w:pPr>
    </w:p>
    <w:p>
      <w:pPr>
        <w:bidi w:val="0"/>
        <w:spacing w:line="360" w:lineRule="auto"/>
        <w:rPr>
          <w:sz w:val="21"/>
          <w:szCs w:val="21"/>
          <w:u w:val="single"/>
        </w:rPr>
      </w:pPr>
      <w:bookmarkStart w:id="17" w:name="_bookmark31"/>
      <w:bookmarkEnd w:id="17"/>
      <w:bookmarkStart w:id="18" w:name="_bookmark33"/>
      <w:bookmarkEnd w:id="18"/>
      <w:bookmarkStart w:id="19" w:name="_bookmark34"/>
      <w:bookmarkEnd w:id="19"/>
      <w:bookmarkStart w:id="20" w:name="十一、资格自查表"/>
      <w:bookmarkEnd w:id="20"/>
      <w:bookmarkStart w:id="21" w:name="十、廉政承诺书"/>
      <w:bookmarkEnd w:id="21"/>
      <w:bookmarkStart w:id="22" w:name="九、残疾人福利性单位声明函"/>
      <w:bookmarkEnd w:id="22"/>
      <w:bookmarkStart w:id="23" w:name="_bookmark32"/>
      <w:bookmarkEnd w:id="23"/>
      <w:bookmarkStart w:id="24" w:name="八、中小企业声明函"/>
      <w:bookmarkEnd w:id="24"/>
      <w:r>
        <w:rPr>
          <w:rFonts w:hint="eastAsia"/>
          <w:sz w:val="21"/>
          <w:szCs w:val="21"/>
          <w:lang w:val="en-US" w:eastAsia="zh-CN"/>
        </w:rPr>
        <w:t>投标人</w:t>
      </w:r>
      <w:r>
        <w:rPr>
          <w:sz w:val="21"/>
          <w:szCs w:val="21"/>
        </w:rPr>
        <w:t>：</w:t>
      </w:r>
      <w:r>
        <w:rPr>
          <w:rFonts w:hint="eastAsia"/>
          <w:sz w:val="21"/>
          <w:szCs w:val="21"/>
          <w:u w:val="single"/>
          <w:lang w:val="en-US" w:eastAsia="zh-CN"/>
        </w:rPr>
        <w:t xml:space="preserve">       （</w:t>
      </w:r>
      <w:r>
        <w:rPr>
          <w:sz w:val="21"/>
          <w:szCs w:val="21"/>
          <w:u w:val="single"/>
        </w:rPr>
        <w:t>公章</w:t>
      </w:r>
      <w:r>
        <w:rPr>
          <w:rFonts w:hint="eastAsia"/>
          <w:sz w:val="21"/>
          <w:szCs w:val="21"/>
          <w:u w:val="single"/>
          <w:lang w:eastAsia="zh-CN"/>
        </w:rPr>
        <w:t>）</w:t>
      </w:r>
      <w:r>
        <w:rPr>
          <w:rFonts w:hint="eastAsia"/>
          <w:sz w:val="21"/>
          <w:szCs w:val="21"/>
          <w:u w:val="single"/>
          <w:lang w:val="en-US" w:eastAsia="zh-CN"/>
        </w:rPr>
        <w:t xml:space="preserve">            </w:t>
      </w:r>
    </w:p>
    <w:p>
      <w:pPr>
        <w:bidi w:val="0"/>
        <w:spacing w:line="360" w:lineRule="auto"/>
        <w:rPr>
          <w:sz w:val="28"/>
        </w:rPr>
      </w:pPr>
      <w:r>
        <w:rPr>
          <w:rFonts w:hint="eastAsia"/>
          <w:sz w:val="21"/>
          <w:szCs w:val="21"/>
          <w:lang w:val="en-US" w:eastAsia="zh-CN"/>
        </w:rPr>
        <w:t>授权</w:t>
      </w:r>
      <w:r>
        <w:rPr>
          <w:sz w:val="21"/>
          <w:szCs w:val="21"/>
        </w:rPr>
        <w:t>代表（签字或盖私章）：</w:t>
      </w:r>
      <w:r>
        <w:rPr>
          <w:rFonts w:hint="eastAsia"/>
          <w:sz w:val="21"/>
          <w:szCs w:val="21"/>
          <w:lang w:val="en-US" w:eastAsia="zh-CN"/>
        </w:rPr>
        <w:t xml:space="preserve"> </w:t>
      </w:r>
      <w:r>
        <w:rPr>
          <w:rFonts w:hint="eastAsia"/>
          <w:sz w:val="21"/>
          <w:szCs w:val="21"/>
          <w:u w:val="single"/>
          <w:lang w:val="en-US" w:eastAsia="zh-CN"/>
        </w:rPr>
        <w:t xml:space="preserve">              </w:t>
      </w:r>
    </w:p>
    <w:sectPr>
      <w:footerReference r:id="rId8" w:type="default"/>
      <w:pgSz w:w="11910" w:h="16840"/>
      <w:pgMar w:top="1400" w:right="900" w:bottom="1180" w:left="1380" w:header="878" w:footer="99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uvqM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sLr6j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5jfRc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TEcYsDv3z/dvnx6/LzK1lW&#10;z19k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eY30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Klc8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CpXP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4442D"/>
    <w:multiLevelType w:val="multilevel"/>
    <w:tmpl w:val="3A24442D"/>
    <w:lvl w:ilvl="0" w:tentative="0">
      <w:start w:val="2"/>
      <w:numFmt w:val="decimal"/>
      <w:pStyle w:val="2"/>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GVhMDhhZWVlOTQwODQ4MDlkOTc0YzYzNDA1ODEifQ=="/>
  </w:docVars>
  <w:rsids>
    <w:rsidRoot w:val="00000000"/>
    <w:rsid w:val="00071358"/>
    <w:rsid w:val="00076852"/>
    <w:rsid w:val="00157C72"/>
    <w:rsid w:val="0020434F"/>
    <w:rsid w:val="0046579D"/>
    <w:rsid w:val="00536248"/>
    <w:rsid w:val="00DF3633"/>
    <w:rsid w:val="00F4453B"/>
    <w:rsid w:val="013E539A"/>
    <w:rsid w:val="014D7CD4"/>
    <w:rsid w:val="015C34C5"/>
    <w:rsid w:val="018760B4"/>
    <w:rsid w:val="018B6B57"/>
    <w:rsid w:val="01AD5359"/>
    <w:rsid w:val="01F37CAC"/>
    <w:rsid w:val="01F41A97"/>
    <w:rsid w:val="02275F60"/>
    <w:rsid w:val="026327A5"/>
    <w:rsid w:val="02650A13"/>
    <w:rsid w:val="029248F1"/>
    <w:rsid w:val="02A643D8"/>
    <w:rsid w:val="02B6089F"/>
    <w:rsid w:val="02D50FEC"/>
    <w:rsid w:val="02E11195"/>
    <w:rsid w:val="02F5350E"/>
    <w:rsid w:val="03112E2C"/>
    <w:rsid w:val="032C3938"/>
    <w:rsid w:val="034D4E89"/>
    <w:rsid w:val="0361175F"/>
    <w:rsid w:val="03AF4DE2"/>
    <w:rsid w:val="03D346C4"/>
    <w:rsid w:val="03DD6434"/>
    <w:rsid w:val="03FA0E68"/>
    <w:rsid w:val="040224BE"/>
    <w:rsid w:val="04050211"/>
    <w:rsid w:val="041A040E"/>
    <w:rsid w:val="043746BE"/>
    <w:rsid w:val="04535105"/>
    <w:rsid w:val="046573E6"/>
    <w:rsid w:val="04774B05"/>
    <w:rsid w:val="04820353"/>
    <w:rsid w:val="04CD7823"/>
    <w:rsid w:val="051246B0"/>
    <w:rsid w:val="05187C1E"/>
    <w:rsid w:val="052852D5"/>
    <w:rsid w:val="05534C58"/>
    <w:rsid w:val="05A26B77"/>
    <w:rsid w:val="05A3319B"/>
    <w:rsid w:val="05A35257"/>
    <w:rsid w:val="05B5545E"/>
    <w:rsid w:val="05ED078B"/>
    <w:rsid w:val="05EF21A1"/>
    <w:rsid w:val="06063CD0"/>
    <w:rsid w:val="0619044E"/>
    <w:rsid w:val="062311AC"/>
    <w:rsid w:val="07082316"/>
    <w:rsid w:val="076B3AA9"/>
    <w:rsid w:val="07B94202"/>
    <w:rsid w:val="07CF538A"/>
    <w:rsid w:val="080841BB"/>
    <w:rsid w:val="08161988"/>
    <w:rsid w:val="082A38C3"/>
    <w:rsid w:val="082E65C5"/>
    <w:rsid w:val="08320C7E"/>
    <w:rsid w:val="084F4017"/>
    <w:rsid w:val="08744402"/>
    <w:rsid w:val="08813ADF"/>
    <w:rsid w:val="08BC4B14"/>
    <w:rsid w:val="08C631A6"/>
    <w:rsid w:val="08D15113"/>
    <w:rsid w:val="08FF2171"/>
    <w:rsid w:val="091C0A89"/>
    <w:rsid w:val="092A43FB"/>
    <w:rsid w:val="09390968"/>
    <w:rsid w:val="095A60C5"/>
    <w:rsid w:val="09715FDE"/>
    <w:rsid w:val="0999203A"/>
    <w:rsid w:val="0A12645E"/>
    <w:rsid w:val="0A1E6855"/>
    <w:rsid w:val="0A2649F6"/>
    <w:rsid w:val="0A6726DF"/>
    <w:rsid w:val="0A9D4205"/>
    <w:rsid w:val="0AAC154D"/>
    <w:rsid w:val="0ABC5A78"/>
    <w:rsid w:val="0AF249B4"/>
    <w:rsid w:val="0B2560FA"/>
    <w:rsid w:val="0B494101"/>
    <w:rsid w:val="0B5C3A22"/>
    <w:rsid w:val="0B60125F"/>
    <w:rsid w:val="0B8F034C"/>
    <w:rsid w:val="0B935201"/>
    <w:rsid w:val="0BE34BAB"/>
    <w:rsid w:val="0C1528CF"/>
    <w:rsid w:val="0C5D36AF"/>
    <w:rsid w:val="0C716369"/>
    <w:rsid w:val="0C85028E"/>
    <w:rsid w:val="0C922515"/>
    <w:rsid w:val="0D0A5416"/>
    <w:rsid w:val="0D3A4CB4"/>
    <w:rsid w:val="0D464D5A"/>
    <w:rsid w:val="0D4B3357"/>
    <w:rsid w:val="0D5B39DE"/>
    <w:rsid w:val="0D630D9B"/>
    <w:rsid w:val="0D804830"/>
    <w:rsid w:val="0D8B3A28"/>
    <w:rsid w:val="0D94234F"/>
    <w:rsid w:val="0DAF6619"/>
    <w:rsid w:val="0DD0044D"/>
    <w:rsid w:val="0DDB068E"/>
    <w:rsid w:val="0DE72EBD"/>
    <w:rsid w:val="0DF02FF9"/>
    <w:rsid w:val="0DF60B68"/>
    <w:rsid w:val="0E0E50FA"/>
    <w:rsid w:val="0E260C8D"/>
    <w:rsid w:val="0E26153F"/>
    <w:rsid w:val="0E271039"/>
    <w:rsid w:val="0E2725DE"/>
    <w:rsid w:val="0E52117B"/>
    <w:rsid w:val="0E5872EE"/>
    <w:rsid w:val="0E876BB2"/>
    <w:rsid w:val="0E972AF2"/>
    <w:rsid w:val="0E9A2868"/>
    <w:rsid w:val="0ECE6689"/>
    <w:rsid w:val="0EEE2BF3"/>
    <w:rsid w:val="0F0C47C2"/>
    <w:rsid w:val="0F3E4EDE"/>
    <w:rsid w:val="0F3F4200"/>
    <w:rsid w:val="0F565141"/>
    <w:rsid w:val="0FA11D50"/>
    <w:rsid w:val="0FA54A52"/>
    <w:rsid w:val="0FB752F5"/>
    <w:rsid w:val="0FBD610A"/>
    <w:rsid w:val="0FC169B3"/>
    <w:rsid w:val="0FE2028A"/>
    <w:rsid w:val="102A3D7F"/>
    <w:rsid w:val="103F035E"/>
    <w:rsid w:val="1048280A"/>
    <w:rsid w:val="106D788D"/>
    <w:rsid w:val="10845A8F"/>
    <w:rsid w:val="10B820FF"/>
    <w:rsid w:val="10FC4F95"/>
    <w:rsid w:val="110536EA"/>
    <w:rsid w:val="110B7449"/>
    <w:rsid w:val="1153417F"/>
    <w:rsid w:val="11DF7D9E"/>
    <w:rsid w:val="11EA78BA"/>
    <w:rsid w:val="11EC3B00"/>
    <w:rsid w:val="11F47BBC"/>
    <w:rsid w:val="12041D91"/>
    <w:rsid w:val="120D604E"/>
    <w:rsid w:val="12220E4A"/>
    <w:rsid w:val="12594D9E"/>
    <w:rsid w:val="12655123"/>
    <w:rsid w:val="12BF4A66"/>
    <w:rsid w:val="12E476DC"/>
    <w:rsid w:val="134F1C8E"/>
    <w:rsid w:val="136009D2"/>
    <w:rsid w:val="137A4A79"/>
    <w:rsid w:val="13AC71E4"/>
    <w:rsid w:val="13DF008E"/>
    <w:rsid w:val="140166A5"/>
    <w:rsid w:val="140B21DC"/>
    <w:rsid w:val="14367976"/>
    <w:rsid w:val="145F1A08"/>
    <w:rsid w:val="146A2010"/>
    <w:rsid w:val="147703B2"/>
    <w:rsid w:val="15043811"/>
    <w:rsid w:val="1506500D"/>
    <w:rsid w:val="1543545A"/>
    <w:rsid w:val="155F7AF5"/>
    <w:rsid w:val="157D3325"/>
    <w:rsid w:val="158D1A80"/>
    <w:rsid w:val="15A33F8A"/>
    <w:rsid w:val="15A734D2"/>
    <w:rsid w:val="15CF12A3"/>
    <w:rsid w:val="15DD02F4"/>
    <w:rsid w:val="15DF5632"/>
    <w:rsid w:val="15F31839"/>
    <w:rsid w:val="16455E6D"/>
    <w:rsid w:val="16563B22"/>
    <w:rsid w:val="166D6255"/>
    <w:rsid w:val="16802820"/>
    <w:rsid w:val="16C6695E"/>
    <w:rsid w:val="16F062F8"/>
    <w:rsid w:val="171C0847"/>
    <w:rsid w:val="172D11AA"/>
    <w:rsid w:val="1752418E"/>
    <w:rsid w:val="17B648CC"/>
    <w:rsid w:val="17CB4D10"/>
    <w:rsid w:val="180545E9"/>
    <w:rsid w:val="180F2CBF"/>
    <w:rsid w:val="18261E4C"/>
    <w:rsid w:val="183C3EFA"/>
    <w:rsid w:val="1851352F"/>
    <w:rsid w:val="18616E5A"/>
    <w:rsid w:val="187D12D2"/>
    <w:rsid w:val="189270E7"/>
    <w:rsid w:val="1894544D"/>
    <w:rsid w:val="18A34053"/>
    <w:rsid w:val="18EA5112"/>
    <w:rsid w:val="19305182"/>
    <w:rsid w:val="19334EF3"/>
    <w:rsid w:val="194663E0"/>
    <w:rsid w:val="19467ED2"/>
    <w:rsid w:val="194D6777"/>
    <w:rsid w:val="195614F3"/>
    <w:rsid w:val="196F5613"/>
    <w:rsid w:val="19890205"/>
    <w:rsid w:val="198C37B2"/>
    <w:rsid w:val="199A073C"/>
    <w:rsid w:val="1A0279A7"/>
    <w:rsid w:val="1A39372C"/>
    <w:rsid w:val="1A431E64"/>
    <w:rsid w:val="1A4C4B84"/>
    <w:rsid w:val="1ACE6604"/>
    <w:rsid w:val="1B08171D"/>
    <w:rsid w:val="1B741C35"/>
    <w:rsid w:val="1B982495"/>
    <w:rsid w:val="1BB9457E"/>
    <w:rsid w:val="1C134483"/>
    <w:rsid w:val="1C243D1F"/>
    <w:rsid w:val="1C6E4063"/>
    <w:rsid w:val="1C757A24"/>
    <w:rsid w:val="1C853A64"/>
    <w:rsid w:val="1CB77C88"/>
    <w:rsid w:val="1CE36A92"/>
    <w:rsid w:val="1D0231AC"/>
    <w:rsid w:val="1D055F3A"/>
    <w:rsid w:val="1D487078"/>
    <w:rsid w:val="1D5E6F5D"/>
    <w:rsid w:val="1D8E726E"/>
    <w:rsid w:val="1DE44A55"/>
    <w:rsid w:val="1DEE71DA"/>
    <w:rsid w:val="1E371434"/>
    <w:rsid w:val="1EA7214D"/>
    <w:rsid w:val="1EC8017D"/>
    <w:rsid w:val="1F17536B"/>
    <w:rsid w:val="1F1E7C84"/>
    <w:rsid w:val="1F4439CD"/>
    <w:rsid w:val="1F5A7F8C"/>
    <w:rsid w:val="1F775D85"/>
    <w:rsid w:val="1FD01832"/>
    <w:rsid w:val="1FE05786"/>
    <w:rsid w:val="20370524"/>
    <w:rsid w:val="206369CD"/>
    <w:rsid w:val="206D490F"/>
    <w:rsid w:val="20862BE5"/>
    <w:rsid w:val="208A2269"/>
    <w:rsid w:val="20EA4A43"/>
    <w:rsid w:val="212F51DE"/>
    <w:rsid w:val="21525411"/>
    <w:rsid w:val="2180519E"/>
    <w:rsid w:val="21FE136F"/>
    <w:rsid w:val="222015E0"/>
    <w:rsid w:val="223E403E"/>
    <w:rsid w:val="22625E74"/>
    <w:rsid w:val="227E791B"/>
    <w:rsid w:val="22800007"/>
    <w:rsid w:val="22963CB5"/>
    <w:rsid w:val="22B73E2F"/>
    <w:rsid w:val="22BD42E3"/>
    <w:rsid w:val="22C424D8"/>
    <w:rsid w:val="22CC7879"/>
    <w:rsid w:val="22E012DD"/>
    <w:rsid w:val="22FD41F4"/>
    <w:rsid w:val="23086E13"/>
    <w:rsid w:val="231109EC"/>
    <w:rsid w:val="232615CC"/>
    <w:rsid w:val="234A1C19"/>
    <w:rsid w:val="234C1D05"/>
    <w:rsid w:val="234F2EB5"/>
    <w:rsid w:val="236038B4"/>
    <w:rsid w:val="2364794A"/>
    <w:rsid w:val="236E53EB"/>
    <w:rsid w:val="23956354"/>
    <w:rsid w:val="239B29F4"/>
    <w:rsid w:val="23A32E03"/>
    <w:rsid w:val="23AE0B4E"/>
    <w:rsid w:val="23FA3D93"/>
    <w:rsid w:val="240E310F"/>
    <w:rsid w:val="241F03E0"/>
    <w:rsid w:val="2432735A"/>
    <w:rsid w:val="24356F53"/>
    <w:rsid w:val="243D364D"/>
    <w:rsid w:val="245055A4"/>
    <w:rsid w:val="245E07C6"/>
    <w:rsid w:val="247D246D"/>
    <w:rsid w:val="24C232C0"/>
    <w:rsid w:val="24E16F63"/>
    <w:rsid w:val="250C5BD8"/>
    <w:rsid w:val="25636A60"/>
    <w:rsid w:val="259334A4"/>
    <w:rsid w:val="25981298"/>
    <w:rsid w:val="25D07ABE"/>
    <w:rsid w:val="25DE1594"/>
    <w:rsid w:val="25E911F7"/>
    <w:rsid w:val="269552DA"/>
    <w:rsid w:val="26AB037A"/>
    <w:rsid w:val="26C56AFF"/>
    <w:rsid w:val="26D74612"/>
    <w:rsid w:val="26DA48CF"/>
    <w:rsid w:val="26EC2CFC"/>
    <w:rsid w:val="26EC598C"/>
    <w:rsid w:val="26EF6CF5"/>
    <w:rsid w:val="26FA155B"/>
    <w:rsid w:val="26FA5635"/>
    <w:rsid w:val="27076538"/>
    <w:rsid w:val="271538CC"/>
    <w:rsid w:val="272912B2"/>
    <w:rsid w:val="275F0043"/>
    <w:rsid w:val="277B38DB"/>
    <w:rsid w:val="27C626F7"/>
    <w:rsid w:val="27E54F3F"/>
    <w:rsid w:val="2879317C"/>
    <w:rsid w:val="28D203EB"/>
    <w:rsid w:val="28F22773"/>
    <w:rsid w:val="29562BBE"/>
    <w:rsid w:val="29602FFB"/>
    <w:rsid w:val="2974115D"/>
    <w:rsid w:val="29B87CEA"/>
    <w:rsid w:val="2A110C13"/>
    <w:rsid w:val="2A2F697D"/>
    <w:rsid w:val="2A3500D2"/>
    <w:rsid w:val="2A4F6489"/>
    <w:rsid w:val="2AB23ECD"/>
    <w:rsid w:val="2AB92D73"/>
    <w:rsid w:val="2AC30F67"/>
    <w:rsid w:val="2AC61F5A"/>
    <w:rsid w:val="2AF41690"/>
    <w:rsid w:val="2B194A82"/>
    <w:rsid w:val="2B2E3D5D"/>
    <w:rsid w:val="2B3425D9"/>
    <w:rsid w:val="2B5502E6"/>
    <w:rsid w:val="2B625004"/>
    <w:rsid w:val="2B6E1422"/>
    <w:rsid w:val="2B9F425C"/>
    <w:rsid w:val="2BB77E22"/>
    <w:rsid w:val="2BFA3275"/>
    <w:rsid w:val="2C9F3729"/>
    <w:rsid w:val="2CBD1113"/>
    <w:rsid w:val="2CED48D1"/>
    <w:rsid w:val="2D23061B"/>
    <w:rsid w:val="2D47304D"/>
    <w:rsid w:val="2D4D3E56"/>
    <w:rsid w:val="2D4F7000"/>
    <w:rsid w:val="2D7B488D"/>
    <w:rsid w:val="2D8065EC"/>
    <w:rsid w:val="2D8A381F"/>
    <w:rsid w:val="2DA42E46"/>
    <w:rsid w:val="2DB669F6"/>
    <w:rsid w:val="2E2F2BA2"/>
    <w:rsid w:val="2E3B6A29"/>
    <w:rsid w:val="2E6E2E7B"/>
    <w:rsid w:val="2EBB48AF"/>
    <w:rsid w:val="2EC22954"/>
    <w:rsid w:val="2EF117C5"/>
    <w:rsid w:val="2EF91817"/>
    <w:rsid w:val="2EFF701E"/>
    <w:rsid w:val="2F050E0F"/>
    <w:rsid w:val="2F253799"/>
    <w:rsid w:val="2F397E65"/>
    <w:rsid w:val="2F6055EA"/>
    <w:rsid w:val="2F761D76"/>
    <w:rsid w:val="2F7A116E"/>
    <w:rsid w:val="2F8876A1"/>
    <w:rsid w:val="2F9F0661"/>
    <w:rsid w:val="2FD7418B"/>
    <w:rsid w:val="2FD83123"/>
    <w:rsid w:val="2FF624F8"/>
    <w:rsid w:val="30C83AE8"/>
    <w:rsid w:val="30D757CD"/>
    <w:rsid w:val="30E36E36"/>
    <w:rsid w:val="30E519A7"/>
    <w:rsid w:val="30EE18DB"/>
    <w:rsid w:val="30F922A2"/>
    <w:rsid w:val="3116391F"/>
    <w:rsid w:val="313428DD"/>
    <w:rsid w:val="317400CF"/>
    <w:rsid w:val="31790790"/>
    <w:rsid w:val="31D6770F"/>
    <w:rsid w:val="31EA5447"/>
    <w:rsid w:val="32150F6E"/>
    <w:rsid w:val="32153B31"/>
    <w:rsid w:val="32226898"/>
    <w:rsid w:val="322A4A42"/>
    <w:rsid w:val="323563E5"/>
    <w:rsid w:val="32616C28"/>
    <w:rsid w:val="329A7940"/>
    <w:rsid w:val="329C595C"/>
    <w:rsid w:val="32B76318"/>
    <w:rsid w:val="32C75788"/>
    <w:rsid w:val="3316659E"/>
    <w:rsid w:val="332020B2"/>
    <w:rsid w:val="334834C1"/>
    <w:rsid w:val="33513764"/>
    <w:rsid w:val="33555082"/>
    <w:rsid w:val="338935F9"/>
    <w:rsid w:val="33963B86"/>
    <w:rsid w:val="33B42358"/>
    <w:rsid w:val="33D62ECF"/>
    <w:rsid w:val="34215E75"/>
    <w:rsid w:val="34357311"/>
    <w:rsid w:val="346A7CAB"/>
    <w:rsid w:val="3481708C"/>
    <w:rsid w:val="348A129D"/>
    <w:rsid w:val="34A34D65"/>
    <w:rsid w:val="34AE0AB4"/>
    <w:rsid w:val="34E16FD5"/>
    <w:rsid w:val="34E530B2"/>
    <w:rsid w:val="34E670E6"/>
    <w:rsid w:val="34FA3A3D"/>
    <w:rsid w:val="35074E62"/>
    <w:rsid w:val="350D3FEE"/>
    <w:rsid w:val="352710F4"/>
    <w:rsid w:val="35316C91"/>
    <w:rsid w:val="353753D5"/>
    <w:rsid w:val="35450435"/>
    <w:rsid w:val="35543361"/>
    <w:rsid w:val="35577256"/>
    <w:rsid w:val="35605E4E"/>
    <w:rsid w:val="35725C90"/>
    <w:rsid w:val="357C2C80"/>
    <w:rsid w:val="361C403D"/>
    <w:rsid w:val="3688494E"/>
    <w:rsid w:val="36896378"/>
    <w:rsid w:val="36B14AF9"/>
    <w:rsid w:val="36B51E79"/>
    <w:rsid w:val="37150627"/>
    <w:rsid w:val="371E5C6F"/>
    <w:rsid w:val="37241593"/>
    <w:rsid w:val="375B10DD"/>
    <w:rsid w:val="37C12106"/>
    <w:rsid w:val="37CB14B1"/>
    <w:rsid w:val="37D322AB"/>
    <w:rsid w:val="37FA18DB"/>
    <w:rsid w:val="38043DDD"/>
    <w:rsid w:val="380C082E"/>
    <w:rsid w:val="381B68E8"/>
    <w:rsid w:val="38384B43"/>
    <w:rsid w:val="38650777"/>
    <w:rsid w:val="388D2EA3"/>
    <w:rsid w:val="38933975"/>
    <w:rsid w:val="38BC400E"/>
    <w:rsid w:val="38CF3668"/>
    <w:rsid w:val="39296F70"/>
    <w:rsid w:val="394F2664"/>
    <w:rsid w:val="39566226"/>
    <w:rsid w:val="395B7BFC"/>
    <w:rsid w:val="39763A64"/>
    <w:rsid w:val="39801A42"/>
    <w:rsid w:val="39C63582"/>
    <w:rsid w:val="39CE564E"/>
    <w:rsid w:val="39E229AB"/>
    <w:rsid w:val="3A295D81"/>
    <w:rsid w:val="3A3A10DF"/>
    <w:rsid w:val="3AA328C2"/>
    <w:rsid w:val="3AF06B65"/>
    <w:rsid w:val="3B105EB8"/>
    <w:rsid w:val="3B1C0B60"/>
    <w:rsid w:val="3B2D5EF4"/>
    <w:rsid w:val="3B3766BF"/>
    <w:rsid w:val="3B4008F0"/>
    <w:rsid w:val="3B4A33FA"/>
    <w:rsid w:val="3B6E70E8"/>
    <w:rsid w:val="3B755302"/>
    <w:rsid w:val="3B9E3C9E"/>
    <w:rsid w:val="3BBD4315"/>
    <w:rsid w:val="3BC671A6"/>
    <w:rsid w:val="3BF0321D"/>
    <w:rsid w:val="3C2933A2"/>
    <w:rsid w:val="3C3A1940"/>
    <w:rsid w:val="3C4966F6"/>
    <w:rsid w:val="3C7003C5"/>
    <w:rsid w:val="3CAA1D0D"/>
    <w:rsid w:val="3CC3108E"/>
    <w:rsid w:val="3CE35640"/>
    <w:rsid w:val="3CE42763"/>
    <w:rsid w:val="3D1D34B5"/>
    <w:rsid w:val="3D32333A"/>
    <w:rsid w:val="3D5215AF"/>
    <w:rsid w:val="3D523CA1"/>
    <w:rsid w:val="3D63311C"/>
    <w:rsid w:val="3D6E64CE"/>
    <w:rsid w:val="3D866FC9"/>
    <w:rsid w:val="3D942739"/>
    <w:rsid w:val="3DAF45A4"/>
    <w:rsid w:val="3DB07268"/>
    <w:rsid w:val="3E073505"/>
    <w:rsid w:val="3E0B1AA9"/>
    <w:rsid w:val="3E192985"/>
    <w:rsid w:val="3E2E1450"/>
    <w:rsid w:val="3E3A3618"/>
    <w:rsid w:val="3E4A0932"/>
    <w:rsid w:val="3E5058FB"/>
    <w:rsid w:val="3E5140E8"/>
    <w:rsid w:val="3E53002A"/>
    <w:rsid w:val="3E692C89"/>
    <w:rsid w:val="3E7F22C9"/>
    <w:rsid w:val="3EC455A9"/>
    <w:rsid w:val="3ED6532C"/>
    <w:rsid w:val="3ED84492"/>
    <w:rsid w:val="3EE63561"/>
    <w:rsid w:val="3EFB5050"/>
    <w:rsid w:val="3F214B09"/>
    <w:rsid w:val="3F234C79"/>
    <w:rsid w:val="3F2C29F8"/>
    <w:rsid w:val="3F32667F"/>
    <w:rsid w:val="3F603382"/>
    <w:rsid w:val="3F734CE6"/>
    <w:rsid w:val="3F754208"/>
    <w:rsid w:val="3F9662E8"/>
    <w:rsid w:val="3FB53538"/>
    <w:rsid w:val="3FD32CE2"/>
    <w:rsid w:val="407415CC"/>
    <w:rsid w:val="40A44901"/>
    <w:rsid w:val="40E13FF1"/>
    <w:rsid w:val="40EE47CB"/>
    <w:rsid w:val="41015C51"/>
    <w:rsid w:val="41027CCB"/>
    <w:rsid w:val="41146E7D"/>
    <w:rsid w:val="412221FE"/>
    <w:rsid w:val="41274AD5"/>
    <w:rsid w:val="413F4870"/>
    <w:rsid w:val="416B436E"/>
    <w:rsid w:val="41881711"/>
    <w:rsid w:val="41B04DA4"/>
    <w:rsid w:val="41DC061B"/>
    <w:rsid w:val="423C2DFC"/>
    <w:rsid w:val="426C5343"/>
    <w:rsid w:val="4288442D"/>
    <w:rsid w:val="42EC67D4"/>
    <w:rsid w:val="43300A94"/>
    <w:rsid w:val="4351612B"/>
    <w:rsid w:val="43BE6B24"/>
    <w:rsid w:val="43C27FD1"/>
    <w:rsid w:val="43FC2FED"/>
    <w:rsid w:val="43FE4D82"/>
    <w:rsid w:val="44000632"/>
    <w:rsid w:val="44043A54"/>
    <w:rsid w:val="4416148B"/>
    <w:rsid w:val="445B2A3F"/>
    <w:rsid w:val="448E25A9"/>
    <w:rsid w:val="449B1DC6"/>
    <w:rsid w:val="44F664CB"/>
    <w:rsid w:val="44FA3AAA"/>
    <w:rsid w:val="450F1997"/>
    <w:rsid w:val="451C3602"/>
    <w:rsid w:val="452D0DEA"/>
    <w:rsid w:val="454175A9"/>
    <w:rsid w:val="454345DB"/>
    <w:rsid w:val="45616ADF"/>
    <w:rsid w:val="456200E9"/>
    <w:rsid w:val="457829EB"/>
    <w:rsid w:val="458856D3"/>
    <w:rsid w:val="458F67D1"/>
    <w:rsid w:val="45AE7C2C"/>
    <w:rsid w:val="464A4D5E"/>
    <w:rsid w:val="46582E0E"/>
    <w:rsid w:val="46644DD7"/>
    <w:rsid w:val="4674411C"/>
    <w:rsid w:val="46923693"/>
    <w:rsid w:val="46932AB7"/>
    <w:rsid w:val="46B42549"/>
    <w:rsid w:val="46BF0D06"/>
    <w:rsid w:val="46C5157D"/>
    <w:rsid w:val="46FA22F7"/>
    <w:rsid w:val="47711371"/>
    <w:rsid w:val="47723712"/>
    <w:rsid w:val="47A3130A"/>
    <w:rsid w:val="47C04876"/>
    <w:rsid w:val="47C861AF"/>
    <w:rsid w:val="47CA4A5F"/>
    <w:rsid w:val="47FA7DC4"/>
    <w:rsid w:val="482773FD"/>
    <w:rsid w:val="48377E00"/>
    <w:rsid w:val="48950D40"/>
    <w:rsid w:val="48F61826"/>
    <w:rsid w:val="49037357"/>
    <w:rsid w:val="49190A43"/>
    <w:rsid w:val="4946015B"/>
    <w:rsid w:val="494B3FA9"/>
    <w:rsid w:val="495824CD"/>
    <w:rsid w:val="49684BAC"/>
    <w:rsid w:val="49950862"/>
    <w:rsid w:val="49B64E3E"/>
    <w:rsid w:val="49CE3EC2"/>
    <w:rsid w:val="4A010109"/>
    <w:rsid w:val="4A342153"/>
    <w:rsid w:val="4A4D1589"/>
    <w:rsid w:val="4A4E03E3"/>
    <w:rsid w:val="4AA75023"/>
    <w:rsid w:val="4AD560A0"/>
    <w:rsid w:val="4B176C91"/>
    <w:rsid w:val="4B1B5AF6"/>
    <w:rsid w:val="4B483F18"/>
    <w:rsid w:val="4B610DDB"/>
    <w:rsid w:val="4BC82845"/>
    <w:rsid w:val="4BD2170B"/>
    <w:rsid w:val="4BE00AA3"/>
    <w:rsid w:val="4C43768F"/>
    <w:rsid w:val="4C502A28"/>
    <w:rsid w:val="4C585729"/>
    <w:rsid w:val="4C7D3DE0"/>
    <w:rsid w:val="4C8B35CB"/>
    <w:rsid w:val="4C8C1BE7"/>
    <w:rsid w:val="4C9B0E7E"/>
    <w:rsid w:val="4CA85A1F"/>
    <w:rsid w:val="4CC12AB3"/>
    <w:rsid w:val="4D581B05"/>
    <w:rsid w:val="4D600388"/>
    <w:rsid w:val="4D7A191D"/>
    <w:rsid w:val="4E0F060D"/>
    <w:rsid w:val="4E444D19"/>
    <w:rsid w:val="4E605886"/>
    <w:rsid w:val="4E8E50FD"/>
    <w:rsid w:val="4EB16B96"/>
    <w:rsid w:val="4EB90F8E"/>
    <w:rsid w:val="4EDB2279"/>
    <w:rsid w:val="4EF908BA"/>
    <w:rsid w:val="4F340925"/>
    <w:rsid w:val="4F64024E"/>
    <w:rsid w:val="4FB47E35"/>
    <w:rsid w:val="4FB848B5"/>
    <w:rsid w:val="4FDC1DEE"/>
    <w:rsid w:val="4FF03686"/>
    <w:rsid w:val="500333B7"/>
    <w:rsid w:val="5003704C"/>
    <w:rsid w:val="500C76FF"/>
    <w:rsid w:val="501111B9"/>
    <w:rsid w:val="50154FB6"/>
    <w:rsid w:val="501E2766"/>
    <w:rsid w:val="50363A83"/>
    <w:rsid w:val="504611E2"/>
    <w:rsid w:val="50854860"/>
    <w:rsid w:val="50C33653"/>
    <w:rsid w:val="50CA2248"/>
    <w:rsid w:val="50ED3FBE"/>
    <w:rsid w:val="510D4133"/>
    <w:rsid w:val="51240C99"/>
    <w:rsid w:val="514A5EB6"/>
    <w:rsid w:val="519801DD"/>
    <w:rsid w:val="51C9308A"/>
    <w:rsid w:val="51E575FB"/>
    <w:rsid w:val="52206A8D"/>
    <w:rsid w:val="5256697D"/>
    <w:rsid w:val="52A33794"/>
    <w:rsid w:val="530C451A"/>
    <w:rsid w:val="535B1002"/>
    <w:rsid w:val="5378713C"/>
    <w:rsid w:val="53901E1C"/>
    <w:rsid w:val="53A1556B"/>
    <w:rsid w:val="53BD2563"/>
    <w:rsid w:val="53C44099"/>
    <w:rsid w:val="53C621CA"/>
    <w:rsid w:val="545305B5"/>
    <w:rsid w:val="545534D5"/>
    <w:rsid w:val="549809E0"/>
    <w:rsid w:val="54AB1DEE"/>
    <w:rsid w:val="54B6480B"/>
    <w:rsid w:val="54E20E57"/>
    <w:rsid w:val="54FC1B08"/>
    <w:rsid w:val="551A6BD9"/>
    <w:rsid w:val="551B5FA2"/>
    <w:rsid w:val="55285CFA"/>
    <w:rsid w:val="552B499C"/>
    <w:rsid w:val="552D20F4"/>
    <w:rsid w:val="554A46AD"/>
    <w:rsid w:val="557B3DD9"/>
    <w:rsid w:val="5581129C"/>
    <w:rsid w:val="559F439C"/>
    <w:rsid w:val="55AC225B"/>
    <w:rsid w:val="55D01FEE"/>
    <w:rsid w:val="5612079E"/>
    <w:rsid w:val="5616523F"/>
    <w:rsid w:val="564602EC"/>
    <w:rsid w:val="565B213B"/>
    <w:rsid w:val="567536F4"/>
    <w:rsid w:val="574E1909"/>
    <w:rsid w:val="576F7CD9"/>
    <w:rsid w:val="577C4D60"/>
    <w:rsid w:val="57B00C59"/>
    <w:rsid w:val="57D04702"/>
    <w:rsid w:val="580E3AC6"/>
    <w:rsid w:val="5835764B"/>
    <w:rsid w:val="58484583"/>
    <w:rsid w:val="584940D5"/>
    <w:rsid w:val="584F17EF"/>
    <w:rsid w:val="587233BE"/>
    <w:rsid w:val="587A701D"/>
    <w:rsid w:val="58870239"/>
    <w:rsid w:val="589448A5"/>
    <w:rsid w:val="58B723D8"/>
    <w:rsid w:val="58DE7836"/>
    <w:rsid w:val="58EB36CF"/>
    <w:rsid w:val="592552E4"/>
    <w:rsid w:val="59566756"/>
    <w:rsid w:val="59617E35"/>
    <w:rsid w:val="59641421"/>
    <w:rsid w:val="596C05D2"/>
    <w:rsid w:val="597A147C"/>
    <w:rsid w:val="597C5EC1"/>
    <w:rsid w:val="5997446E"/>
    <w:rsid w:val="59BB5797"/>
    <w:rsid w:val="59D30CD2"/>
    <w:rsid w:val="59D45EEC"/>
    <w:rsid w:val="59F74B0D"/>
    <w:rsid w:val="5A08045B"/>
    <w:rsid w:val="5A090392"/>
    <w:rsid w:val="5A4D0E71"/>
    <w:rsid w:val="5A66446F"/>
    <w:rsid w:val="5A951D1E"/>
    <w:rsid w:val="5A994FDA"/>
    <w:rsid w:val="5AFA4028"/>
    <w:rsid w:val="5AFE0D7A"/>
    <w:rsid w:val="5B057530"/>
    <w:rsid w:val="5B4D6B51"/>
    <w:rsid w:val="5BB0326F"/>
    <w:rsid w:val="5BB72D52"/>
    <w:rsid w:val="5BB951FE"/>
    <w:rsid w:val="5BD30EEF"/>
    <w:rsid w:val="5C2E587F"/>
    <w:rsid w:val="5C4C76A2"/>
    <w:rsid w:val="5C835FD5"/>
    <w:rsid w:val="5C96189E"/>
    <w:rsid w:val="5CB015CD"/>
    <w:rsid w:val="5CE71575"/>
    <w:rsid w:val="5D282436"/>
    <w:rsid w:val="5D4B3052"/>
    <w:rsid w:val="5D4B7787"/>
    <w:rsid w:val="5D4F2ABB"/>
    <w:rsid w:val="5DE37033"/>
    <w:rsid w:val="5DE804F0"/>
    <w:rsid w:val="5E0E253F"/>
    <w:rsid w:val="5E1709AA"/>
    <w:rsid w:val="5E332F1D"/>
    <w:rsid w:val="5E4775F9"/>
    <w:rsid w:val="5E4D2420"/>
    <w:rsid w:val="5E5F474F"/>
    <w:rsid w:val="5ED41539"/>
    <w:rsid w:val="5EE02C37"/>
    <w:rsid w:val="5EF74240"/>
    <w:rsid w:val="5F09531D"/>
    <w:rsid w:val="5F2D53C0"/>
    <w:rsid w:val="5F5056B6"/>
    <w:rsid w:val="5F7B41AC"/>
    <w:rsid w:val="5F7D704B"/>
    <w:rsid w:val="5F820A22"/>
    <w:rsid w:val="5FAD60A8"/>
    <w:rsid w:val="5FD06D6A"/>
    <w:rsid w:val="5FD1366F"/>
    <w:rsid w:val="5FD9366D"/>
    <w:rsid w:val="5FF94C98"/>
    <w:rsid w:val="60113343"/>
    <w:rsid w:val="60477AC9"/>
    <w:rsid w:val="604B7163"/>
    <w:rsid w:val="604C3203"/>
    <w:rsid w:val="608E5004"/>
    <w:rsid w:val="608F664C"/>
    <w:rsid w:val="60A96349"/>
    <w:rsid w:val="60CF6AC7"/>
    <w:rsid w:val="610013EF"/>
    <w:rsid w:val="61191A26"/>
    <w:rsid w:val="611D559B"/>
    <w:rsid w:val="61BD717A"/>
    <w:rsid w:val="61D45AA1"/>
    <w:rsid w:val="61EB3396"/>
    <w:rsid w:val="62156FC7"/>
    <w:rsid w:val="625D0A71"/>
    <w:rsid w:val="625F7400"/>
    <w:rsid w:val="62703893"/>
    <w:rsid w:val="62754191"/>
    <w:rsid w:val="62AF2219"/>
    <w:rsid w:val="62C8274C"/>
    <w:rsid w:val="62DC5570"/>
    <w:rsid w:val="633238B7"/>
    <w:rsid w:val="636C37CB"/>
    <w:rsid w:val="637A53CB"/>
    <w:rsid w:val="63934DD3"/>
    <w:rsid w:val="63984351"/>
    <w:rsid w:val="63AE5CD0"/>
    <w:rsid w:val="63B653B6"/>
    <w:rsid w:val="63BE64E5"/>
    <w:rsid w:val="63DA3513"/>
    <w:rsid w:val="63F214E4"/>
    <w:rsid w:val="63FE24B7"/>
    <w:rsid w:val="64274D23"/>
    <w:rsid w:val="645036B5"/>
    <w:rsid w:val="649E515A"/>
    <w:rsid w:val="64BF65E8"/>
    <w:rsid w:val="64D75FDD"/>
    <w:rsid w:val="64F923E9"/>
    <w:rsid w:val="652705BA"/>
    <w:rsid w:val="65384140"/>
    <w:rsid w:val="65511384"/>
    <w:rsid w:val="656C608D"/>
    <w:rsid w:val="657D77BD"/>
    <w:rsid w:val="659A0C92"/>
    <w:rsid w:val="659F17CD"/>
    <w:rsid w:val="65B6454A"/>
    <w:rsid w:val="65D8121E"/>
    <w:rsid w:val="65F55B8D"/>
    <w:rsid w:val="66473483"/>
    <w:rsid w:val="6657569C"/>
    <w:rsid w:val="670B2738"/>
    <w:rsid w:val="6727446C"/>
    <w:rsid w:val="6729280B"/>
    <w:rsid w:val="67A356EC"/>
    <w:rsid w:val="67E12946"/>
    <w:rsid w:val="67FC1FAE"/>
    <w:rsid w:val="68172CB5"/>
    <w:rsid w:val="682E5526"/>
    <w:rsid w:val="683E22B5"/>
    <w:rsid w:val="683F098E"/>
    <w:rsid w:val="68620B1D"/>
    <w:rsid w:val="6897027A"/>
    <w:rsid w:val="68B26D39"/>
    <w:rsid w:val="68B357E1"/>
    <w:rsid w:val="68E715E5"/>
    <w:rsid w:val="69080848"/>
    <w:rsid w:val="690A1AEF"/>
    <w:rsid w:val="691406D9"/>
    <w:rsid w:val="691A1CE4"/>
    <w:rsid w:val="69437DF6"/>
    <w:rsid w:val="696077C1"/>
    <w:rsid w:val="699D27C3"/>
    <w:rsid w:val="69B17FD7"/>
    <w:rsid w:val="69D12417"/>
    <w:rsid w:val="69DA1F5E"/>
    <w:rsid w:val="69E92603"/>
    <w:rsid w:val="69EA7D4F"/>
    <w:rsid w:val="6A287927"/>
    <w:rsid w:val="6A315AD7"/>
    <w:rsid w:val="6A37088D"/>
    <w:rsid w:val="6A3E28CF"/>
    <w:rsid w:val="6A880138"/>
    <w:rsid w:val="6A8F5E37"/>
    <w:rsid w:val="6AD65CC7"/>
    <w:rsid w:val="6ADB62B6"/>
    <w:rsid w:val="6AFF3516"/>
    <w:rsid w:val="6B165CD0"/>
    <w:rsid w:val="6B2D47FD"/>
    <w:rsid w:val="6B6A2748"/>
    <w:rsid w:val="6B940959"/>
    <w:rsid w:val="6B9606C0"/>
    <w:rsid w:val="6BAE7399"/>
    <w:rsid w:val="6BC04B0C"/>
    <w:rsid w:val="6BC04E8F"/>
    <w:rsid w:val="6C18217F"/>
    <w:rsid w:val="6C53316E"/>
    <w:rsid w:val="6C8562A8"/>
    <w:rsid w:val="6CB4050C"/>
    <w:rsid w:val="6CB62C4F"/>
    <w:rsid w:val="6CC53A07"/>
    <w:rsid w:val="6CEB10D7"/>
    <w:rsid w:val="6D02094E"/>
    <w:rsid w:val="6D0B6711"/>
    <w:rsid w:val="6D3B6003"/>
    <w:rsid w:val="6D4318D3"/>
    <w:rsid w:val="6D4D06B1"/>
    <w:rsid w:val="6D831B9E"/>
    <w:rsid w:val="6D8F68C7"/>
    <w:rsid w:val="6DCD57C4"/>
    <w:rsid w:val="6DFC3222"/>
    <w:rsid w:val="6E2A0D7E"/>
    <w:rsid w:val="6E30349A"/>
    <w:rsid w:val="6E39335D"/>
    <w:rsid w:val="6E691C5A"/>
    <w:rsid w:val="6E921D22"/>
    <w:rsid w:val="6E9B79F6"/>
    <w:rsid w:val="6EDC2AB0"/>
    <w:rsid w:val="6EF41A73"/>
    <w:rsid w:val="6EFE50E2"/>
    <w:rsid w:val="6EFF6E2B"/>
    <w:rsid w:val="6FBB45C8"/>
    <w:rsid w:val="6FC84BF9"/>
    <w:rsid w:val="6FF432E3"/>
    <w:rsid w:val="6FFC7978"/>
    <w:rsid w:val="70077DE7"/>
    <w:rsid w:val="70445ABB"/>
    <w:rsid w:val="704913FD"/>
    <w:rsid w:val="70630FBB"/>
    <w:rsid w:val="70700C31"/>
    <w:rsid w:val="708B1D8F"/>
    <w:rsid w:val="70F8504D"/>
    <w:rsid w:val="711329BC"/>
    <w:rsid w:val="715875B9"/>
    <w:rsid w:val="71611FED"/>
    <w:rsid w:val="71BD6AF2"/>
    <w:rsid w:val="71D46517"/>
    <w:rsid w:val="71D66C53"/>
    <w:rsid w:val="71E51209"/>
    <w:rsid w:val="7216169C"/>
    <w:rsid w:val="72452DEF"/>
    <w:rsid w:val="72822F2F"/>
    <w:rsid w:val="72A600FD"/>
    <w:rsid w:val="72B34C65"/>
    <w:rsid w:val="72E476B5"/>
    <w:rsid w:val="72E61599"/>
    <w:rsid w:val="730D1A9C"/>
    <w:rsid w:val="735F198E"/>
    <w:rsid w:val="736D3206"/>
    <w:rsid w:val="73717D0F"/>
    <w:rsid w:val="737A3251"/>
    <w:rsid w:val="737C50C2"/>
    <w:rsid w:val="73B14E8D"/>
    <w:rsid w:val="74017DF2"/>
    <w:rsid w:val="74186B22"/>
    <w:rsid w:val="74360D80"/>
    <w:rsid w:val="746E0F9A"/>
    <w:rsid w:val="74DD48E0"/>
    <w:rsid w:val="74EC667F"/>
    <w:rsid w:val="74F65ABA"/>
    <w:rsid w:val="74F7331C"/>
    <w:rsid w:val="75552713"/>
    <w:rsid w:val="75596138"/>
    <w:rsid w:val="75762B2B"/>
    <w:rsid w:val="75A21F57"/>
    <w:rsid w:val="75AD6A09"/>
    <w:rsid w:val="75C97CC0"/>
    <w:rsid w:val="75CA775C"/>
    <w:rsid w:val="75DA67E2"/>
    <w:rsid w:val="75F13C7C"/>
    <w:rsid w:val="75F20EF1"/>
    <w:rsid w:val="761945B9"/>
    <w:rsid w:val="762B177E"/>
    <w:rsid w:val="76460211"/>
    <w:rsid w:val="764A1003"/>
    <w:rsid w:val="766C38F6"/>
    <w:rsid w:val="76A764B9"/>
    <w:rsid w:val="76F147C8"/>
    <w:rsid w:val="77590FB2"/>
    <w:rsid w:val="77641A8C"/>
    <w:rsid w:val="778F5A8A"/>
    <w:rsid w:val="77A63671"/>
    <w:rsid w:val="782C559E"/>
    <w:rsid w:val="785700CF"/>
    <w:rsid w:val="78596A26"/>
    <w:rsid w:val="78637358"/>
    <w:rsid w:val="787D5153"/>
    <w:rsid w:val="7890341A"/>
    <w:rsid w:val="78BB4DA2"/>
    <w:rsid w:val="78E60AF1"/>
    <w:rsid w:val="7928629B"/>
    <w:rsid w:val="793867C8"/>
    <w:rsid w:val="794E5156"/>
    <w:rsid w:val="795763DB"/>
    <w:rsid w:val="79750916"/>
    <w:rsid w:val="79B00850"/>
    <w:rsid w:val="79CE4B24"/>
    <w:rsid w:val="7A1268B5"/>
    <w:rsid w:val="7A1637E3"/>
    <w:rsid w:val="7A2C0808"/>
    <w:rsid w:val="7A36644D"/>
    <w:rsid w:val="7A545A03"/>
    <w:rsid w:val="7A675B22"/>
    <w:rsid w:val="7A9B757F"/>
    <w:rsid w:val="7A9E1AEE"/>
    <w:rsid w:val="7AB06E64"/>
    <w:rsid w:val="7AB51DF4"/>
    <w:rsid w:val="7AB94F83"/>
    <w:rsid w:val="7AEB4C63"/>
    <w:rsid w:val="7AEF47BD"/>
    <w:rsid w:val="7B7B0135"/>
    <w:rsid w:val="7B900D60"/>
    <w:rsid w:val="7BA21FA9"/>
    <w:rsid w:val="7BC26D56"/>
    <w:rsid w:val="7BCB2F0D"/>
    <w:rsid w:val="7BD86089"/>
    <w:rsid w:val="7C0F79B4"/>
    <w:rsid w:val="7C6A4A48"/>
    <w:rsid w:val="7C76156D"/>
    <w:rsid w:val="7CAB0F03"/>
    <w:rsid w:val="7CB225D2"/>
    <w:rsid w:val="7D0B5A5F"/>
    <w:rsid w:val="7D494321"/>
    <w:rsid w:val="7D5252DC"/>
    <w:rsid w:val="7DB62574"/>
    <w:rsid w:val="7DC03863"/>
    <w:rsid w:val="7DC41399"/>
    <w:rsid w:val="7DCF2D7D"/>
    <w:rsid w:val="7DE62786"/>
    <w:rsid w:val="7E1370A0"/>
    <w:rsid w:val="7E1C5CA5"/>
    <w:rsid w:val="7E70004F"/>
    <w:rsid w:val="7E8448E9"/>
    <w:rsid w:val="7E897A09"/>
    <w:rsid w:val="7F215682"/>
    <w:rsid w:val="7F4F63E6"/>
    <w:rsid w:val="7F5915A9"/>
    <w:rsid w:val="7F5E259D"/>
    <w:rsid w:val="7F767ACC"/>
    <w:rsid w:val="7F7D6F9B"/>
    <w:rsid w:val="7FB34697"/>
    <w:rsid w:val="7FCD0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18"/>
    <w:qFormat/>
    <w:uiPriority w:val="1"/>
    <w:pPr>
      <w:spacing w:before="103"/>
      <w:jc w:val="center"/>
      <w:outlineLvl w:val="1"/>
    </w:pPr>
    <w:rPr>
      <w:rFonts w:ascii="宋体" w:hAnsi="宋体" w:eastAsia="宋体" w:cs="宋体"/>
      <w:b/>
      <w:bCs/>
      <w:sz w:val="32"/>
      <w:szCs w:val="32"/>
      <w:lang w:val="zh-CN" w:eastAsia="zh-CN" w:bidi="zh-CN"/>
    </w:rPr>
  </w:style>
  <w:style w:type="paragraph" w:styleId="2">
    <w:name w:val="heading 2"/>
    <w:basedOn w:val="1"/>
    <w:next w:val="1"/>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adjustRightInd w:val="0"/>
      <w:spacing w:line="480" w:lineRule="atLeast"/>
      <w:ind w:firstLine="600"/>
      <w:textAlignment w:val="baseline"/>
    </w:pPr>
    <w:rPr>
      <w:rFonts w:eastAsia="仿宋_GB2312"/>
      <w:kern w:val="0"/>
      <w:sz w:val="30"/>
      <w:szCs w:val="20"/>
    </w:rPr>
  </w:style>
  <w:style w:type="paragraph" w:customStyle="1" w:styleId="7">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8">
    <w:name w:val="Body Text"/>
    <w:basedOn w:val="1"/>
    <w:qFormat/>
    <w:uiPriority w:val="1"/>
    <w:pPr>
      <w:ind w:left="420"/>
    </w:pPr>
    <w:rPr>
      <w:rFonts w:ascii="宋体" w:hAnsi="宋体" w:eastAsia="宋体" w:cs="宋体"/>
      <w:sz w:val="28"/>
      <w:szCs w:val="28"/>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line="340" w:lineRule="exact"/>
      <w:ind w:left="420"/>
    </w:pPr>
    <w:rPr>
      <w:rFonts w:ascii="宋体" w:hAnsi="宋体" w:eastAsia="宋体" w:cs="宋体"/>
      <w:sz w:val="28"/>
      <w:szCs w:val="28"/>
      <w:lang w:val="zh-CN" w:eastAsia="zh-CN"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420" w:firstLine="559"/>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标题 1 Char"/>
    <w:link w:val="3"/>
    <w:qFormat/>
    <w:uiPriority w:val="1"/>
    <w:rPr>
      <w:rFonts w:ascii="宋体" w:hAnsi="宋体" w:eastAsia="宋体" w:cs="宋体"/>
      <w:b/>
      <w:bCs/>
      <w:sz w:val="32"/>
      <w:szCs w:val="32"/>
      <w:lang w:val="zh-CN" w:eastAsia="zh-CN" w:bidi="zh-CN"/>
    </w:rPr>
  </w:style>
  <w:style w:type="paragraph" w:customStyle="1" w:styleId="19">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4846</Words>
  <Characters>5104</Characters>
  <TotalTime>4</TotalTime>
  <ScaleCrop>false</ScaleCrop>
  <LinksUpToDate>false</LinksUpToDate>
  <CharactersWithSpaces>6427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2022-10-18T07:45:00Z</dcterms:created>
  <dc:creator>admin</dc:creator>
  <cp:lastModifiedBy>狂奔的蚂蚁</cp:lastModifiedBy>
  <cp:lastPrinted>2022-11-16T08:54:00Z</cp:lastPrinted>
  <dcterms:modified xsi:type="dcterms:W3CDTF">2022-12-01T07:16:19Z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2052-11.1.0.12763</vt:lpwstr>
  </property>
  <property fmtid="{D5CDD505-2E9C-101B-9397-08002B2CF9AE}" pid="6" name="ICV">
    <vt:lpwstr>27D3A445CB104676A935A1EB973CC96F</vt:lpwstr>
  </property>
</Properties>
</file>