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03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801"/>
        <w:gridCol w:w="779"/>
        <w:gridCol w:w="3319"/>
        <w:gridCol w:w="1277"/>
        <w:gridCol w:w="2174"/>
      </w:tblGrid>
      <w:tr w14:paraId="54B6A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60" w:hRule="atLeast"/>
          <w:jc w:val="center"/>
        </w:trPr>
        <w:tc>
          <w:tcPr>
            <w:tcW w:w="10350" w:type="dxa"/>
            <w:gridSpan w:val="5"/>
            <w:tcBorders>
              <w:top w:val="nil"/>
              <w:left w:val="nil"/>
              <w:bottom w:val="nil"/>
              <w:right w:val="nil"/>
            </w:tcBorders>
            <w:shd w:val="clear"/>
            <w:vAlign w:val="center"/>
          </w:tcPr>
          <w:p w14:paraId="39764DA9">
            <w:pPr>
              <w:keepNext w:val="0"/>
              <w:keepLines w:val="0"/>
              <w:widowControl/>
              <w:suppressLineNumbers w:val="0"/>
              <w:jc w:val="center"/>
              <w:textAlignment w:val="center"/>
              <w:rPr>
                <w:rFonts w:hint="eastAsia" w:ascii="宋体" w:hAnsi="宋体" w:eastAsia="宋体" w:cs="宋体"/>
                <w:b/>
                <w:bCs/>
                <w:i w:val="0"/>
                <w:iCs w:val="0"/>
                <w:color w:val="000000"/>
                <w:sz w:val="52"/>
                <w:szCs w:val="52"/>
                <w:u w:val="none"/>
              </w:rPr>
            </w:pPr>
            <w:r>
              <w:rPr>
                <w:rFonts w:hint="eastAsia" w:ascii="宋体" w:hAnsi="宋体" w:eastAsia="宋体" w:cs="宋体"/>
                <w:b/>
                <w:bCs/>
                <w:i w:val="0"/>
                <w:iCs w:val="0"/>
                <w:color w:val="000000"/>
                <w:kern w:val="0"/>
                <w:sz w:val="52"/>
                <w:szCs w:val="52"/>
                <w:u w:val="none"/>
                <w:bdr w:val="none" w:color="auto" w:sz="0" w:space="0"/>
                <w:lang w:val="en-US" w:eastAsia="zh-CN" w:bidi="ar"/>
              </w:rPr>
              <w:t>购买文件登记表</w:t>
            </w:r>
          </w:p>
        </w:tc>
      </w:tr>
      <w:tr w14:paraId="4B01E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2250" w:type="dxa"/>
            <w:tcBorders>
              <w:top w:val="single" w:color="000000" w:sz="4" w:space="0"/>
              <w:left w:val="single" w:color="000000" w:sz="4" w:space="0"/>
              <w:bottom w:val="single" w:color="000000" w:sz="4" w:space="0"/>
              <w:right w:val="single" w:color="000000" w:sz="4" w:space="0"/>
            </w:tcBorders>
            <w:shd w:val="clear"/>
            <w:vAlign w:val="center"/>
          </w:tcPr>
          <w:p w14:paraId="5A80C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项目名称</w:t>
            </w:r>
          </w:p>
        </w:tc>
        <w:tc>
          <w:tcPr>
            <w:tcW w:w="3990" w:type="dxa"/>
            <w:gridSpan w:val="2"/>
            <w:tcBorders>
              <w:top w:val="single" w:color="000000" w:sz="4" w:space="0"/>
              <w:left w:val="single" w:color="000000" w:sz="4" w:space="0"/>
              <w:bottom w:val="single" w:color="000000" w:sz="4" w:space="0"/>
              <w:right w:val="single" w:color="000000" w:sz="4" w:space="0"/>
            </w:tcBorders>
            <w:shd w:val="clear"/>
            <w:vAlign w:val="center"/>
          </w:tcPr>
          <w:p w14:paraId="4BC961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云浮市新兴县 2024 年度水产产业“补改投”试点项目工程（2吨双螺旋制冷系统）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F68C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项目编号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948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GDZZ-2026-08-01</w:t>
            </w:r>
          </w:p>
        </w:tc>
      </w:tr>
      <w:tr w14:paraId="4B1FE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2250" w:type="dxa"/>
            <w:tcBorders>
              <w:top w:val="single" w:color="000000" w:sz="4" w:space="0"/>
              <w:left w:val="single" w:color="000000" w:sz="4" w:space="0"/>
              <w:bottom w:val="nil"/>
              <w:right w:val="single" w:color="000000" w:sz="4" w:space="0"/>
            </w:tcBorders>
            <w:shd w:val="clear"/>
            <w:vAlign w:val="center"/>
          </w:tcPr>
          <w:p w14:paraId="383F2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采购包组</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6F1D4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5EC4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文件价格</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E0B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￥500.00/每套</w:t>
            </w:r>
          </w:p>
        </w:tc>
      </w:tr>
      <w:tr w14:paraId="04764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2250" w:type="dxa"/>
            <w:tcBorders>
              <w:top w:val="single" w:color="000000" w:sz="4" w:space="0"/>
              <w:left w:val="single" w:color="000000" w:sz="4" w:space="0"/>
              <w:bottom w:val="nil"/>
              <w:right w:val="single" w:color="000000" w:sz="4" w:space="0"/>
            </w:tcBorders>
            <w:shd w:val="clear"/>
            <w:vAlign w:val="center"/>
          </w:tcPr>
          <w:p w14:paraId="1A354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供应商全称</w:t>
            </w:r>
          </w:p>
        </w:tc>
        <w:tc>
          <w:tcPr>
            <w:tcW w:w="0" w:type="auto"/>
            <w:gridSpan w:val="4"/>
            <w:tcBorders>
              <w:top w:val="single" w:color="000000" w:sz="4" w:space="0"/>
              <w:left w:val="single" w:color="000000" w:sz="4" w:space="0"/>
              <w:bottom w:val="single" w:color="000000" w:sz="4" w:space="0"/>
              <w:right w:val="single" w:color="000000" w:sz="4" w:space="0"/>
            </w:tcBorders>
            <w:shd w:val="clear"/>
            <w:noWrap/>
            <w:vAlign w:val="center"/>
          </w:tcPr>
          <w:p w14:paraId="44BEB7F7">
            <w:pPr>
              <w:jc w:val="center"/>
              <w:rPr>
                <w:rFonts w:hint="eastAsia" w:ascii="宋体" w:hAnsi="宋体" w:eastAsia="宋体" w:cs="宋体"/>
                <w:i w:val="0"/>
                <w:iCs w:val="0"/>
                <w:color w:val="000000"/>
                <w:sz w:val="22"/>
                <w:szCs w:val="22"/>
                <w:u w:val="none"/>
              </w:rPr>
            </w:pPr>
          </w:p>
        </w:tc>
      </w:tr>
      <w:tr w14:paraId="1B75E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2250" w:type="dxa"/>
            <w:tcBorders>
              <w:top w:val="single" w:color="000000" w:sz="4" w:space="0"/>
              <w:left w:val="single" w:color="000000" w:sz="4" w:space="0"/>
              <w:bottom w:val="nil"/>
              <w:right w:val="single" w:color="000000" w:sz="4" w:space="0"/>
            </w:tcBorders>
            <w:shd w:val="clear"/>
            <w:vAlign w:val="center"/>
          </w:tcPr>
          <w:p w14:paraId="44E40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纳税人识别号或统一社会信用代码</w:t>
            </w:r>
          </w:p>
        </w:tc>
        <w:tc>
          <w:tcPr>
            <w:tcW w:w="0" w:type="auto"/>
            <w:gridSpan w:val="4"/>
            <w:tcBorders>
              <w:top w:val="single" w:color="000000" w:sz="4" w:space="0"/>
              <w:left w:val="single" w:color="000000" w:sz="4" w:space="0"/>
              <w:bottom w:val="single" w:color="000000" w:sz="4" w:space="0"/>
              <w:right w:val="single" w:color="000000" w:sz="4" w:space="0"/>
            </w:tcBorders>
            <w:shd w:val="clear"/>
            <w:noWrap/>
            <w:vAlign w:val="center"/>
          </w:tcPr>
          <w:p w14:paraId="2F3E0C61">
            <w:pPr>
              <w:jc w:val="center"/>
              <w:rPr>
                <w:rFonts w:hint="eastAsia" w:ascii="宋体" w:hAnsi="宋体" w:eastAsia="宋体" w:cs="宋体"/>
                <w:i w:val="0"/>
                <w:iCs w:val="0"/>
                <w:color w:val="000000"/>
                <w:sz w:val="22"/>
                <w:szCs w:val="22"/>
                <w:u w:val="none"/>
              </w:rPr>
            </w:pPr>
          </w:p>
        </w:tc>
      </w:tr>
      <w:tr w14:paraId="75181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jc w:val="center"/>
        </w:trPr>
        <w:tc>
          <w:tcPr>
            <w:tcW w:w="2250" w:type="dxa"/>
            <w:tcBorders>
              <w:top w:val="single" w:color="000000" w:sz="4" w:space="0"/>
              <w:left w:val="single" w:color="000000" w:sz="4" w:space="0"/>
              <w:bottom w:val="nil"/>
              <w:right w:val="single" w:color="000000" w:sz="4" w:space="0"/>
            </w:tcBorders>
            <w:shd w:val="clear"/>
            <w:vAlign w:val="center"/>
          </w:tcPr>
          <w:p w14:paraId="0325D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地址</w:t>
            </w:r>
          </w:p>
        </w:tc>
        <w:tc>
          <w:tcPr>
            <w:tcW w:w="0" w:type="auto"/>
            <w:gridSpan w:val="4"/>
            <w:tcBorders>
              <w:top w:val="single" w:color="000000" w:sz="4" w:space="0"/>
              <w:left w:val="single" w:color="000000" w:sz="4" w:space="0"/>
              <w:bottom w:val="single" w:color="000000" w:sz="4" w:space="0"/>
              <w:right w:val="single" w:color="000000" w:sz="4" w:space="0"/>
            </w:tcBorders>
            <w:shd w:val="clear"/>
            <w:noWrap/>
            <w:vAlign w:val="center"/>
          </w:tcPr>
          <w:p w14:paraId="74EA4866">
            <w:pPr>
              <w:jc w:val="center"/>
              <w:rPr>
                <w:rFonts w:hint="eastAsia" w:ascii="宋体" w:hAnsi="宋体" w:eastAsia="宋体" w:cs="宋体"/>
                <w:i w:val="0"/>
                <w:iCs w:val="0"/>
                <w:color w:val="000000"/>
                <w:sz w:val="22"/>
                <w:szCs w:val="22"/>
                <w:u w:val="none"/>
              </w:rPr>
            </w:pPr>
          </w:p>
        </w:tc>
      </w:tr>
      <w:tr w14:paraId="17969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2250" w:type="dxa"/>
            <w:tcBorders>
              <w:top w:val="single" w:color="000000" w:sz="4" w:space="0"/>
              <w:left w:val="single" w:color="000000" w:sz="4" w:space="0"/>
              <w:bottom w:val="nil"/>
              <w:right w:val="single" w:color="000000" w:sz="4" w:space="0"/>
            </w:tcBorders>
            <w:shd w:val="clear"/>
            <w:vAlign w:val="center"/>
          </w:tcPr>
          <w:p w14:paraId="24781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法定代表人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8CFE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姓名</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8AA29C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D82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联系电话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0ACD9E">
            <w:pPr>
              <w:rPr>
                <w:rFonts w:hint="eastAsia" w:ascii="宋体" w:hAnsi="宋体" w:eastAsia="宋体" w:cs="宋体"/>
                <w:i w:val="0"/>
                <w:iCs w:val="0"/>
                <w:color w:val="800080"/>
                <w:sz w:val="22"/>
                <w:szCs w:val="22"/>
                <w:u w:val="single"/>
              </w:rPr>
            </w:pPr>
          </w:p>
        </w:tc>
      </w:tr>
      <w:tr w14:paraId="0588F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2250" w:type="dxa"/>
            <w:tcBorders>
              <w:top w:val="single" w:color="000000" w:sz="4" w:space="0"/>
              <w:left w:val="single" w:color="000000" w:sz="4" w:space="0"/>
              <w:bottom w:val="nil"/>
              <w:right w:val="single" w:color="000000" w:sz="4" w:space="0"/>
            </w:tcBorders>
            <w:shd w:val="clear"/>
            <w:vAlign w:val="center"/>
          </w:tcPr>
          <w:p w14:paraId="298AF2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购买文件经办人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120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姓名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E0BC7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A6F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联系电话</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A43F4A">
            <w:pPr>
              <w:rPr>
                <w:rFonts w:hint="eastAsia" w:ascii="宋体" w:hAnsi="宋体" w:eastAsia="宋体" w:cs="宋体"/>
                <w:i w:val="0"/>
                <w:iCs w:val="0"/>
                <w:color w:val="800080"/>
                <w:sz w:val="22"/>
                <w:szCs w:val="22"/>
                <w:u w:val="single"/>
              </w:rPr>
            </w:pPr>
          </w:p>
        </w:tc>
      </w:tr>
      <w:tr w14:paraId="46BF8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22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92A6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获取文件方式</w:t>
            </w:r>
          </w:p>
        </w:tc>
        <w:tc>
          <w:tcPr>
            <w:tcW w:w="8100" w:type="dxa"/>
            <w:gridSpan w:val="4"/>
            <w:tcBorders>
              <w:top w:val="single" w:color="000000" w:sz="4" w:space="0"/>
              <w:left w:val="single" w:color="000000" w:sz="4" w:space="0"/>
              <w:bottom w:val="single" w:color="000000" w:sz="4" w:space="0"/>
              <w:right w:val="single" w:color="000000" w:sz="4" w:space="0"/>
            </w:tcBorders>
            <w:shd w:val="clear"/>
            <w:vAlign w:val="center"/>
          </w:tcPr>
          <w:p w14:paraId="46C834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电子邮件，邮箱地址：</w:t>
            </w:r>
            <w:r>
              <w:rPr>
                <w:rStyle w:val="4"/>
                <w:bdr w:val="none" w:color="auto" w:sz="0" w:space="0"/>
                <w:lang w:val="en-US" w:eastAsia="zh-CN" w:bidi="ar"/>
              </w:rPr>
              <w:t xml:space="preserve">                     </w:t>
            </w:r>
          </w:p>
        </w:tc>
      </w:tr>
      <w:tr w14:paraId="66B4D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8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27ED0B">
            <w:pPr>
              <w:jc w:val="center"/>
              <w:rPr>
                <w:rFonts w:hint="eastAsia" w:ascii="宋体" w:hAnsi="宋体" w:eastAsia="宋体" w:cs="宋体"/>
                <w:i w:val="0"/>
                <w:iCs w:val="0"/>
                <w:color w:val="000000"/>
                <w:sz w:val="22"/>
                <w:szCs w:val="22"/>
                <w:u w:val="none"/>
              </w:rPr>
            </w:pPr>
          </w:p>
        </w:tc>
        <w:tc>
          <w:tcPr>
            <w:tcW w:w="8100" w:type="dxa"/>
            <w:gridSpan w:val="4"/>
            <w:tcBorders>
              <w:top w:val="single" w:color="000000" w:sz="4" w:space="0"/>
              <w:left w:val="single" w:color="000000" w:sz="4" w:space="0"/>
              <w:bottom w:val="single" w:color="000000" w:sz="4" w:space="0"/>
              <w:right w:val="single" w:color="000000" w:sz="4" w:space="0"/>
            </w:tcBorders>
            <w:shd w:val="clear"/>
            <w:vAlign w:val="center"/>
          </w:tcPr>
          <w:p w14:paraId="07A870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其他：</w:t>
            </w:r>
            <w:r>
              <w:rPr>
                <w:rStyle w:val="4"/>
                <w:bdr w:val="none" w:color="auto" w:sz="0" w:space="0"/>
                <w:lang w:val="en-US" w:eastAsia="zh-CN" w:bidi="ar"/>
              </w:rPr>
              <w:t xml:space="preserve">                     </w:t>
            </w:r>
          </w:p>
        </w:tc>
      </w:tr>
      <w:tr w14:paraId="6BA44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0350" w:type="dxa"/>
            <w:gridSpan w:val="5"/>
            <w:tcBorders>
              <w:top w:val="nil"/>
              <w:left w:val="single" w:color="000000" w:sz="4" w:space="0"/>
              <w:bottom w:val="nil"/>
              <w:right w:val="single" w:color="000000" w:sz="4" w:space="0"/>
            </w:tcBorders>
            <w:shd w:val="clear"/>
            <w:vAlign w:val="center"/>
          </w:tcPr>
          <w:p w14:paraId="72F607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对上述内容已确认，购买文件经办人签名或加盖供应商公章：</w:t>
            </w:r>
            <w:bookmarkStart w:id="0" w:name="_GoBack"/>
            <w:bookmarkEnd w:id="0"/>
          </w:p>
        </w:tc>
      </w:tr>
      <w:tr w14:paraId="34E63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0350" w:type="dxa"/>
            <w:gridSpan w:val="5"/>
            <w:tcBorders>
              <w:top w:val="nil"/>
              <w:left w:val="single" w:color="000000" w:sz="4" w:space="0"/>
              <w:bottom w:val="nil"/>
              <w:right w:val="single" w:color="000000" w:sz="4" w:space="0"/>
            </w:tcBorders>
            <w:shd w:val="clear"/>
            <w:vAlign w:val="center"/>
          </w:tcPr>
          <w:p w14:paraId="4E9613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年      月      日</w:t>
            </w:r>
          </w:p>
        </w:tc>
      </w:tr>
      <w:tr w14:paraId="61520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0350" w:type="dxa"/>
            <w:gridSpan w:val="5"/>
            <w:tcBorders>
              <w:top w:val="single" w:color="000000" w:sz="4" w:space="0"/>
              <w:left w:val="single" w:color="000000" w:sz="4" w:space="0"/>
              <w:bottom w:val="nil"/>
              <w:right w:val="single" w:color="000000" w:sz="4" w:space="0"/>
            </w:tcBorders>
            <w:shd w:val="clear"/>
            <w:vAlign w:val="center"/>
          </w:tcPr>
          <w:p w14:paraId="2F38D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代理机构经办人签名：</w:t>
            </w:r>
          </w:p>
        </w:tc>
      </w:tr>
      <w:tr w14:paraId="0AC38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0" w:type="auto"/>
            <w:gridSpan w:val="5"/>
            <w:tcBorders>
              <w:top w:val="nil"/>
              <w:left w:val="single" w:color="000000" w:sz="4" w:space="0"/>
              <w:bottom w:val="single" w:color="000000" w:sz="4" w:space="0"/>
              <w:right w:val="single" w:color="000000" w:sz="4" w:space="0"/>
            </w:tcBorders>
            <w:shd w:val="clear"/>
            <w:noWrap/>
            <w:vAlign w:val="center"/>
          </w:tcPr>
          <w:p w14:paraId="3AD3D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年      月      日</w:t>
            </w:r>
          </w:p>
        </w:tc>
      </w:tr>
      <w:tr w14:paraId="01A89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2250" w:type="dxa"/>
            <w:tcBorders>
              <w:top w:val="single" w:color="000000" w:sz="4" w:space="0"/>
              <w:left w:val="single" w:color="000000" w:sz="4" w:space="0"/>
              <w:bottom w:val="single" w:color="000000" w:sz="4" w:space="0"/>
              <w:right w:val="single" w:color="000000" w:sz="4" w:space="0"/>
            </w:tcBorders>
            <w:shd w:val="clear"/>
            <w:vAlign w:val="center"/>
          </w:tcPr>
          <w:p w14:paraId="21A2E6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备注</w:t>
            </w:r>
          </w:p>
        </w:tc>
        <w:tc>
          <w:tcPr>
            <w:tcW w:w="8100" w:type="dxa"/>
            <w:gridSpan w:val="4"/>
            <w:tcBorders>
              <w:top w:val="single" w:color="000000" w:sz="4" w:space="0"/>
              <w:left w:val="single" w:color="000000" w:sz="4" w:space="0"/>
              <w:bottom w:val="single" w:color="000000" w:sz="4" w:space="0"/>
              <w:right w:val="single" w:color="000000" w:sz="4" w:space="0"/>
            </w:tcBorders>
            <w:shd w:val="clear"/>
            <w:vAlign w:val="center"/>
          </w:tcPr>
          <w:p w14:paraId="02071E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采购代理机构通过供应商上述预留并确认的电子邮箱发送该项目相关的文件，视为有效送达。</w:t>
            </w:r>
          </w:p>
        </w:tc>
      </w:tr>
    </w:tbl>
    <w:p w14:paraId="2D17D1FE"/>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B600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61"/>
    <w:basedOn w:val="3"/>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2026-09-02T08:08:44Z</dcterms:created>
  <dc:creator>111</dc:creator>
  <cp:lastModifiedBy>Libra。</cp:lastModifiedBy>
  <dcterms:modified xsi:type="dcterms:W3CDTF">2026-09-02T08:09:29Z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eyJoZGlkIjoiMjAwOWI0MDRhYzJhZDk0Mzc4MWQ0N2NhNGZlYTViZWUiLCJ1c2VySWQiOiIxMTM4Mjc4NDU3In0=</vt:lpwstr>
  </property>
  <property fmtid="{D5CDD505-2E9C-101B-9397-08002B2CF9AE}" pid="4" name="ICV">
    <vt:lpwstr>1F9DA165995B40218A25B0F9FB066F24_12</vt:lpwstr>
  </property>
</Properties>
</file>